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AABD4" w14:textId="246078E5" w:rsidR="00BA67A4" w:rsidRDefault="0032123D" w:rsidP="00231BE0">
      <w:pPr>
        <w:jc w:val="center"/>
      </w:pPr>
      <w:r>
        <w:rPr>
          <w:noProof/>
        </w:rPr>
        <w:drawing>
          <wp:inline distT="0" distB="0" distL="0" distR="0" wp14:anchorId="5F06DE83" wp14:editId="259341F3">
            <wp:extent cx="2533650" cy="570865"/>
            <wp:effectExtent l="0" t="0" r="0" b="635"/>
            <wp:docPr id="82487919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79191" name="Inline Text Wrapping Picture" descr="http://schemas.openxmlformats.org/drawingml/2006/picture"/>
                    <pic:cNvPicPr>
                      <a:picLocks noChangeAspect="1"/>
                    </pic:cNvPicPr>
                  </pic:nvPicPr>
                  <pic:blipFill>
                    <a:blip r:embed="rId10"/>
                    <a:stretch>
                      <a:fillRect/>
                    </a:stretch>
                  </pic:blipFill>
                  <pic:spPr>
                    <a:xfrm>
                      <a:off x="0" y="0"/>
                      <a:ext cx="2533650" cy="570865"/>
                    </a:xfrm>
                    <a:prstGeom prst="rect">
                      <a:avLst/>
                    </a:prstGeom>
                  </pic:spPr>
                </pic:pic>
              </a:graphicData>
            </a:graphic>
          </wp:inline>
        </w:drawing>
      </w:r>
    </w:p>
    <w:p w14:paraId="2A72283A" w14:textId="77777777" w:rsidR="00BA1195" w:rsidRDefault="00BA1195" w:rsidP="00BA1195">
      <w:pPr>
        <w:pStyle w:val="HorizontalRule"/>
      </w:pPr>
    </w:p>
    <w:p w14:paraId="3A493F53" w14:textId="77777777" w:rsidR="004A6EBB" w:rsidRDefault="004A6EBB"/>
    <w:p w14:paraId="270F27AC" w14:textId="77777777" w:rsidR="00664C0F" w:rsidRDefault="00664C0F" w:rsidP="00664C0F">
      <w:pPr>
        <w:spacing w:after="0" w:line="240" w:lineRule="auto"/>
        <w:jc w:val="center"/>
        <w:rPr>
          <w:rFonts w:cs="Calibri"/>
          <w:b/>
          <w:color w:val="993366"/>
          <w:sz w:val="48"/>
          <w:lang w:val="en-GB"/>
        </w:rPr>
      </w:pPr>
      <w:r>
        <w:rPr>
          <w:rFonts w:cs="Calibri"/>
          <w:b/>
          <w:color w:val="993366"/>
          <w:sz w:val="48"/>
          <w:lang w:val="en-GB"/>
        </w:rPr>
        <w:t>COST PROPOSAL</w:t>
      </w:r>
    </w:p>
    <w:p w14:paraId="0B71C722" w14:textId="3D4A4767" w:rsidR="00664C0F" w:rsidRDefault="000B0FA2" w:rsidP="00664C0F">
      <w:pPr>
        <w:pStyle w:val="Heading1"/>
        <w:rPr>
          <w:rFonts w:cs="Times New Roman"/>
          <w:color w:val="auto"/>
          <w:sz w:val="32"/>
          <w:lang w:val="en-US"/>
        </w:rPr>
      </w:pPr>
      <w:r>
        <w:t>Karnataka</w:t>
      </w:r>
      <w:r w:rsidR="00664C0F">
        <w:t xml:space="preserve"> With Kerala</w:t>
      </w:r>
    </w:p>
    <w:p w14:paraId="26F10811" w14:textId="4751D1D1" w:rsidR="00664C0F" w:rsidRDefault="000B0FA2" w:rsidP="00664C0F">
      <w:pPr>
        <w:jc w:val="center"/>
        <w:rPr>
          <w:rFonts w:cs="Calibri"/>
          <w:lang w:val="en-GB"/>
        </w:rPr>
      </w:pPr>
      <w:r>
        <w:rPr>
          <w:i/>
        </w:rPr>
        <w:t xml:space="preserve">Bangalore – Mysore– Ooty – Kochi – Thekkady- Alappuzha - </w:t>
      </w:r>
      <w:proofErr w:type="spellStart"/>
      <w:r>
        <w:rPr>
          <w:i/>
        </w:rPr>
        <w:t>Mararikulam</w:t>
      </w:r>
      <w:proofErr w:type="spellEnd"/>
      <w:r>
        <w:rPr>
          <w:i/>
        </w:rPr>
        <w:t xml:space="preserve"> </w:t>
      </w:r>
      <w:r>
        <w:br/>
      </w:r>
      <w:r>
        <w:rPr>
          <w:i/>
        </w:rPr>
        <w:t>14 Days / 13 Nights</w:t>
      </w:r>
      <w:r w:rsidR="00664C0F">
        <w:br/>
      </w:r>
      <w:r w:rsidR="00664C0F">
        <w:rPr>
          <w:i/>
        </w:rPr>
        <w:t>2 Persons</w:t>
      </w:r>
      <w:r w:rsidR="00664C0F">
        <w:br/>
      </w:r>
    </w:p>
    <w:tbl>
      <w:tblPr>
        <w:tblW w:w="5053"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7"/>
        <w:gridCol w:w="833"/>
        <w:gridCol w:w="1429"/>
        <w:gridCol w:w="3284"/>
        <w:gridCol w:w="2931"/>
        <w:gridCol w:w="803"/>
      </w:tblGrid>
      <w:tr w:rsidR="00664C0F" w14:paraId="0CB546D2"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07CF4E2B" w14:textId="77777777" w:rsidR="00664C0F" w:rsidRDefault="00664C0F">
            <w:pPr>
              <w:spacing w:after="0" w:line="240" w:lineRule="auto"/>
              <w:rPr>
                <w:rFonts w:cs="Calibri"/>
                <w:b/>
                <w:color w:val="FFFFFF"/>
                <w:lang w:val="en-GB"/>
              </w:rPr>
            </w:pPr>
            <w:r>
              <w:rPr>
                <w:rFonts w:cs="Calibri"/>
                <w:b/>
                <w:color w:val="FFFFFF"/>
                <w:lang w:val="en-GB"/>
              </w:rPr>
              <w:t>Day</w:t>
            </w:r>
          </w:p>
        </w:tc>
        <w:tc>
          <w:tcPr>
            <w:tcW w:w="394"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36F680DE" w14:textId="77777777" w:rsidR="00664C0F" w:rsidRDefault="00664C0F">
            <w:pPr>
              <w:spacing w:after="0" w:line="240" w:lineRule="auto"/>
              <w:rPr>
                <w:rFonts w:cs="Calibri"/>
                <w:b/>
                <w:color w:val="FFFFFF"/>
                <w:lang w:val="en-GB"/>
              </w:rPr>
            </w:pPr>
            <w:r>
              <w:rPr>
                <w:rFonts w:cs="Calibri"/>
                <w:b/>
                <w:color w:val="FFFFFF"/>
                <w:lang w:val="en-GB"/>
              </w:rPr>
              <w:t>Nights</w:t>
            </w:r>
          </w:p>
        </w:tc>
        <w:tc>
          <w:tcPr>
            <w:tcW w:w="676"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29BA95CC" w14:textId="77777777" w:rsidR="00664C0F" w:rsidRDefault="00664C0F">
            <w:pPr>
              <w:spacing w:after="0" w:line="240" w:lineRule="auto"/>
              <w:rPr>
                <w:rFonts w:cs="Calibri"/>
                <w:b/>
                <w:color w:val="FFFFFF"/>
                <w:lang w:val="en-GB"/>
              </w:rPr>
            </w:pPr>
            <w:r>
              <w:rPr>
                <w:rFonts w:cs="Calibri"/>
                <w:b/>
                <w:color w:val="FFFFFF"/>
                <w:lang w:val="en-GB"/>
              </w:rPr>
              <w:t>City</w:t>
            </w:r>
          </w:p>
        </w:tc>
        <w:tc>
          <w:tcPr>
            <w:tcW w:w="1554"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76118215" w14:textId="77777777" w:rsidR="00664C0F" w:rsidRDefault="00664C0F">
            <w:pPr>
              <w:spacing w:after="0" w:line="240" w:lineRule="auto"/>
              <w:rPr>
                <w:rFonts w:cs="Calibri"/>
                <w:b/>
                <w:color w:val="FFFFFF"/>
                <w:lang w:val="en-GB"/>
              </w:rPr>
            </w:pPr>
            <w:r>
              <w:rPr>
                <w:rFonts w:cs="Calibri"/>
                <w:b/>
                <w:color w:val="FFFFFF"/>
                <w:lang w:val="en-GB"/>
              </w:rPr>
              <w:t>Superior Hotels [Room Category]</w:t>
            </w:r>
          </w:p>
        </w:tc>
        <w:tc>
          <w:tcPr>
            <w:tcW w:w="1387"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18B84AB4" w14:textId="77777777" w:rsidR="00664C0F" w:rsidRDefault="00664C0F">
            <w:pPr>
              <w:spacing w:after="0" w:line="240" w:lineRule="auto"/>
              <w:rPr>
                <w:rFonts w:cs="Calibri"/>
                <w:b/>
                <w:color w:val="FFFFFF"/>
                <w:lang w:val="en-GB"/>
              </w:rPr>
            </w:pPr>
            <w:r>
              <w:rPr>
                <w:rFonts w:cs="Calibri"/>
                <w:b/>
                <w:color w:val="FFFFFF"/>
                <w:lang w:val="en-GB"/>
              </w:rPr>
              <w:t>Deluxe Hotels [Room Category]</w:t>
            </w:r>
          </w:p>
        </w:tc>
        <w:tc>
          <w:tcPr>
            <w:tcW w:w="380"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7116A498" w14:textId="77777777" w:rsidR="00664C0F" w:rsidRDefault="00664C0F">
            <w:pPr>
              <w:pStyle w:val="NoSpacing"/>
              <w:spacing w:line="264" w:lineRule="auto"/>
              <w:rPr>
                <w:rFonts w:cs="Calibri"/>
                <w:lang w:val="en-GB"/>
              </w:rPr>
            </w:pPr>
            <w:r>
              <w:rPr>
                <w:rFonts w:cs="Calibri"/>
                <w:b/>
                <w:color w:val="FFFFFF"/>
                <w:lang w:val="en-GB"/>
              </w:rPr>
              <w:t>Meal Type</w:t>
            </w:r>
          </w:p>
        </w:tc>
      </w:tr>
      <w:tr w:rsidR="00664C0F" w14:paraId="3C303F6A"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vAlign w:val="center"/>
            <w:hideMark/>
          </w:tcPr>
          <w:p w14:paraId="216A9379" w14:textId="77777777" w:rsidR="00664C0F" w:rsidRDefault="00664C0F">
            <w:pPr>
              <w:spacing w:after="0" w:line="264" w:lineRule="auto"/>
              <w:rPr>
                <w:rFonts w:cs="Calibri"/>
                <w:lang w:val="en-US"/>
              </w:rPr>
            </w:pPr>
            <w:r>
              <w:rPr>
                <w:rFonts w:cs="Calibri"/>
              </w:rPr>
              <w:t>Day 01-02</w:t>
            </w:r>
          </w:p>
        </w:tc>
        <w:tc>
          <w:tcPr>
            <w:tcW w:w="394" w:type="pct"/>
            <w:tcBorders>
              <w:top w:val="single" w:sz="4" w:space="0" w:color="auto"/>
              <w:left w:val="single" w:sz="4" w:space="0" w:color="auto"/>
              <w:bottom w:val="single" w:sz="4" w:space="0" w:color="auto"/>
              <w:right w:val="single" w:sz="4" w:space="0" w:color="auto"/>
            </w:tcBorders>
            <w:vAlign w:val="center"/>
            <w:hideMark/>
          </w:tcPr>
          <w:p w14:paraId="10A850BE" w14:textId="77777777" w:rsidR="00664C0F" w:rsidRDefault="00664C0F">
            <w:pPr>
              <w:spacing w:after="0" w:line="264" w:lineRule="auto"/>
              <w:jc w:val="center"/>
              <w:rPr>
                <w:rFonts w:cs="Calibri"/>
              </w:rPr>
            </w:pPr>
            <w:r>
              <w:rPr>
                <w:rFonts w:cs="Calibri"/>
              </w:rPr>
              <w:t>01</w:t>
            </w:r>
          </w:p>
        </w:tc>
        <w:tc>
          <w:tcPr>
            <w:tcW w:w="676" w:type="pct"/>
            <w:tcBorders>
              <w:top w:val="single" w:sz="4" w:space="0" w:color="auto"/>
              <w:left w:val="single" w:sz="4" w:space="0" w:color="auto"/>
              <w:bottom w:val="single" w:sz="4" w:space="0" w:color="auto"/>
              <w:right w:val="single" w:sz="4" w:space="0" w:color="auto"/>
            </w:tcBorders>
            <w:vAlign w:val="center"/>
            <w:hideMark/>
          </w:tcPr>
          <w:p w14:paraId="242E3CF3" w14:textId="0E10CD6E" w:rsidR="00664C0F" w:rsidRDefault="006A4E25">
            <w:pPr>
              <w:spacing w:after="0" w:line="264" w:lineRule="auto"/>
              <w:rPr>
                <w:rFonts w:cs="Calibri"/>
              </w:rPr>
            </w:pPr>
            <w:r>
              <w:rPr>
                <w:rFonts w:cs="Calibri"/>
              </w:rPr>
              <w:t>Bangalore</w:t>
            </w:r>
          </w:p>
        </w:tc>
        <w:tc>
          <w:tcPr>
            <w:tcW w:w="1554" w:type="pct"/>
            <w:tcBorders>
              <w:top w:val="single" w:sz="4" w:space="0" w:color="auto"/>
              <w:left w:val="single" w:sz="4" w:space="0" w:color="auto"/>
              <w:bottom w:val="single" w:sz="4" w:space="0" w:color="auto"/>
              <w:right w:val="single" w:sz="4" w:space="0" w:color="auto"/>
            </w:tcBorders>
            <w:vAlign w:val="center"/>
            <w:hideMark/>
          </w:tcPr>
          <w:p w14:paraId="1CE50B66" w14:textId="559BAD03" w:rsidR="00664C0F" w:rsidRDefault="00A62041">
            <w:pPr>
              <w:spacing w:after="0" w:line="240" w:lineRule="auto"/>
              <w:rPr>
                <w:rFonts w:cs="Calibri"/>
                <w:lang w:val="en-IN" w:eastAsia="en-IN"/>
              </w:rPr>
            </w:pPr>
            <w:r>
              <w:rPr>
                <w:rFonts w:cs="Calibri"/>
              </w:rPr>
              <w:t xml:space="preserve">The Paul </w:t>
            </w:r>
            <w:r w:rsidR="00664C0F">
              <w:rPr>
                <w:rFonts w:cs="Calibri"/>
              </w:rPr>
              <w:t>(</w:t>
            </w:r>
            <w:r>
              <w:rPr>
                <w:rFonts w:cs="Calibri"/>
              </w:rPr>
              <w:t>Studio Suite</w:t>
            </w:r>
            <w:r w:rsidR="00664C0F">
              <w:rPr>
                <w:rFonts w:cs="Calibri"/>
              </w:rPr>
              <w:t>)</w:t>
            </w:r>
          </w:p>
        </w:tc>
        <w:tc>
          <w:tcPr>
            <w:tcW w:w="1387" w:type="pct"/>
            <w:tcBorders>
              <w:top w:val="single" w:sz="4" w:space="0" w:color="auto"/>
              <w:left w:val="single" w:sz="4" w:space="0" w:color="auto"/>
              <w:bottom w:val="single" w:sz="4" w:space="0" w:color="auto"/>
              <w:right w:val="single" w:sz="4" w:space="0" w:color="auto"/>
            </w:tcBorders>
            <w:vAlign w:val="center"/>
            <w:hideMark/>
          </w:tcPr>
          <w:p w14:paraId="19F308B8" w14:textId="2193A0B9" w:rsidR="00664C0F" w:rsidRDefault="00FB3175">
            <w:pPr>
              <w:spacing w:after="0" w:line="240" w:lineRule="auto"/>
              <w:rPr>
                <w:rFonts w:cs="Calibri"/>
                <w:lang w:val="en-IN" w:eastAsia="en-IN"/>
              </w:rPr>
            </w:pPr>
            <w:r>
              <w:rPr>
                <w:rFonts w:cs="Calibri"/>
              </w:rPr>
              <w:t>Taj West E</w:t>
            </w:r>
            <w:r w:rsidR="004F676D">
              <w:rPr>
                <w:rFonts w:cs="Calibri"/>
              </w:rPr>
              <w:t>nd</w:t>
            </w:r>
            <w:r>
              <w:rPr>
                <w:rFonts w:cs="Calibri"/>
              </w:rPr>
              <w:t xml:space="preserve"> </w:t>
            </w:r>
            <w:r w:rsidR="00664C0F">
              <w:rPr>
                <w:rFonts w:cs="Calibri"/>
              </w:rPr>
              <w:t>(</w:t>
            </w:r>
            <w:r>
              <w:rPr>
                <w:rFonts w:cs="Calibri"/>
              </w:rPr>
              <w:t>Luxury room Heritage Wing</w:t>
            </w:r>
            <w:r w:rsidR="00664C0F">
              <w:rPr>
                <w:rFonts w:cs="Calibri"/>
              </w:rPr>
              <w:t>)</w:t>
            </w:r>
          </w:p>
        </w:tc>
        <w:tc>
          <w:tcPr>
            <w:tcW w:w="380" w:type="pct"/>
            <w:tcBorders>
              <w:top w:val="single" w:sz="4" w:space="0" w:color="auto"/>
              <w:left w:val="single" w:sz="4" w:space="0" w:color="auto"/>
              <w:bottom w:val="single" w:sz="4" w:space="0" w:color="auto"/>
              <w:right w:val="single" w:sz="4" w:space="0" w:color="auto"/>
            </w:tcBorders>
            <w:vAlign w:val="center"/>
            <w:hideMark/>
          </w:tcPr>
          <w:p w14:paraId="1BA24B52" w14:textId="77777777" w:rsidR="00664C0F" w:rsidRDefault="00664C0F">
            <w:pPr>
              <w:spacing w:after="0" w:line="264" w:lineRule="auto"/>
              <w:jc w:val="center"/>
              <w:rPr>
                <w:rFonts w:cs="Calibri"/>
                <w:lang w:val="en-US"/>
              </w:rPr>
            </w:pPr>
            <w:r>
              <w:rPr>
                <w:rFonts w:cs="Calibri"/>
              </w:rPr>
              <w:t>BB</w:t>
            </w:r>
          </w:p>
        </w:tc>
      </w:tr>
      <w:tr w:rsidR="00664C0F" w14:paraId="031079C2"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vAlign w:val="center"/>
            <w:hideMark/>
          </w:tcPr>
          <w:p w14:paraId="21FD88F2" w14:textId="1B278378" w:rsidR="00664C0F" w:rsidRDefault="00664C0F">
            <w:pPr>
              <w:spacing w:after="0" w:line="264" w:lineRule="auto"/>
              <w:rPr>
                <w:rFonts w:cs="Calibri"/>
              </w:rPr>
            </w:pPr>
            <w:r>
              <w:rPr>
                <w:rFonts w:cs="Calibri"/>
              </w:rPr>
              <w:t>Day 02-0</w:t>
            </w:r>
            <w:r w:rsidR="00A62041">
              <w:rPr>
                <w:rFonts w:cs="Calibri"/>
              </w:rPr>
              <w:t>4</w:t>
            </w:r>
          </w:p>
        </w:tc>
        <w:tc>
          <w:tcPr>
            <w:tcW w:w="394" w:type="pct"/>
            <w:tcBorders>
              <w:top w:val="single" w:sz="4" w:space="0" w:color="auto"/>
              <w:left w:val="single" w:sz="4" w:space="0" w:color="auto"/>
              <w:bottom w:val="single" w:sz="4" w:space="0" w:color="auto"/>
              <w:right w:val="single" w:sz="4" w:space="0" w:color="auto"/>
            </w:tcBorders>
            <w:vAlign w:val="center"/>
            <w:hideMark/>
          </w:tcPr>
          <w:p w14:paraId="167B71AD" w14:textId="3F1F04E2" w:rsidR="00664C0F" w:rsidRDefault="00A62041">
            <w:pPr>
              <w:spacing w:after="0" w:line="264" w:lineRule="auto"/>
              <w:jc w:val="center"/>
              <w:rPr>
                <w:rFonts w:cs="Calibri"/>
              </w:rPr>
            </w:pPr>
            <w:r>
              <w:rPr>
                <w:rFonts w:cs="Calibri"/>
              </w:rPr>
              <w:t>02</w:t>
            </w:r>
          </w:p>
        </w:tc>
        <w:tc>
          <w:tcPr>
            <w:tcW w:w="676" w:type="pct"/>
            <w:tcBorders>
              <w:top w:val="single" w:sz="4" w:space="0" w:color="auto"/>
              <w:left w:val="single" w:sz="4" w:space="0" w:color="auto"/>
              <w:bottom w:val="single" w:sz="4" w:space="0" w:color="auto"/>
              <w:right w:val="single" w:sz="4" w:space="0" w:color="auto"/>
            </w:tcBorders>
            <w:vAlign w:val="center"/>
            <w:hideMark/>
          </w:tcPr>
          <w:p w14:paraId="18C4B172" w14:textId="42188974" w:rsidR="00664C0F" w:rsidRDefault="00A62041">
            <w:pPr>
              <w:spacing w:after="0" w:line="264" w:lineRule="auto"/>
              <w:rPr>
                <w:rFonts w:cs="Calibri"/>
              </w:rPr>
            </w:pPr>
            <w:r>
              <w:rPr>
                <w:rFonts w:cs="Calibri"/>
              </w:rPr>
              <w:t>Mysore</w:t>
            </w:r>
          </w:p>
        </w:tc>
        <w:tc>
          <w:tcPr>
            <w:tcW w:w="1554" w:type="pct"/>
            <w:tcBorders>
              <w:top w:val="single" w:sz="4" w:space="0" w:color="auto"/>
              <w:left w:val="single" w:sz="4" w:space="0" w:color="auto"/>
              <w:bottom w:val="single" w:sz="4" w:space="0" w:color="auto"/>
              <w:right w:val="single" w:sz="4" w:space="0" w:color="auto"/>
            </w:tcBorders>
            <w:vAlign w:val="center"/>
            <w:hideMark/>
          </w:tcPr>
          <w:p w14:paraId="4CD833B6" w14:textId="53804C54" w:rsidR="00664C0F" w:rsidRDefault="00A62041">
            <w:pPr>
              <w:spacing w:after="0" w:line="240" w:lineRule="auto"/>
              <w:rPr>
                <w:rFonts w:cs="Calibri"/>
                <w:lang w:val="en-IN" w:eastAsia="en-IN"/>
              </w:rPr>
            </w:pPr>
            <w:r>
              <w:rPr>
                <w:rFonts w:cs="Calibri"/>
              </w:rPr>
              <w:t>Royal Orchid Metropole (Royal Wing)</w:t>
            </w:r>
          </w:p>
        </w:tc>
        <w:tc>
          <w:tcPr>
            <w:tcW w:w="1387" w:type="pct"/>
            <w:tcBorders>
              <w:top w:val="single" w:sz="4" w:space="0" w:color="auto"/>
              <w:left w:val="single" w:sz="4" w:space="0" w:color="auto"/>
              <w:bottom w:val="single" w:sz="4" w:space="0" w:color="auto"/>
              <w:right w:val="single" w:sz="4" w:space="0" w:color="auto"/>
            </w:tcBorders>
            <w:vAlign w:val="center"/>
            <w:hideMark/>
          </w:tcPr>
          <w:p w14:paraId="1D44AA08" w14:textId="43488BF8" w:rsidR="00664C0F" w:rsidRDefault="00FB3175">
            <w:pPr>
              <w:spacing w:after="0" w:line="240" w:lineRule="auto"/>
              <w:rPr>
                <w:rFonts w:cs="Calibri"/>
                <w:lang w:val="en-IN" w:eastAsia="en-IN"/>
              </w:rPr>
            </w:pPr>
            <w:r>
              <w:rPr>
                <w:rFonts w:cs="Calibri"/>
              </w:rPr>
              <w:t>Royal Orchid Metropole (Heritage Wing)</w:t>
            </w:r>
          </w:p>
        </w:tc>
        <w:tc>
          <w:tcPr>
            <w:tcW w:w="380" w:type="pct"/>
            <w:tcBorders>
              <w:top w:val="single" w:sz="4" w:space="0" w:color="auto"/>
              <w:left w:val="single" w:sz="4" w:space="0" w:color="auto"/>
              <w:bottom w:val="single" w:sz="4" w:space="0" w:color="auto"/>
              <w:right w:val="single" w:sz="4" w:space="0" w:color="auto"/>
            </w:tcBorders>
            <w:vAlign w:val="center"/>
            <w:hideMark/>
          </w:tcPr>
          <w:p w14:paraId="6E3BB15F" w14:textId="5CA3F2B8" w:rsidR="00664C0F" w:rsidRDefault="00FB3175">
            <w:pPr>
              <w:spacing w:after="0" w:line="264" w:lineRule="auto"/>
              <w:jc w:val="center"/>
              <w:rPr>
                <w:rFonts w:cs="Calibri"/>
                <w:lang w:val="en-US"/>
              </w:rPr>
            </w:pPr>
            <w:r>
              <w:rPr>
                <w:rFonts w:cs="Calibri"/>
              </w:rPr>
              <w:t>BB</w:t>
            </w:r>
          </w:p>
        </w:tc>
      </w:tr>
      <w:tr w:rsidR="00664C0F" w14:paraId="544BD876"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vAlign w:val="center"/>
            <w:hideMark/>
          </w:tcPr>
          <w:p w14:paraId="2A1BBEDA" w14:textId="15F63810" w:rsidR="00664C0F" w:rsidRDefault="00664C0F">
            <w:pPr>
              <w:spacing w:after="0" w:line="264" w:lineRule="auto"/>
              <w:rPr>
                <w:rFonts w:cs="Calibri"/>
              </w:rPr>
            </w:pPr>
            <w:r>
              <w:rPr>
                <w:rFonts w:cs="Calibri"/>
              </w:rPr>
              <w:t>Day 0</w:t>
            </w:r>
            <w:r w:rsidR="00A62041">
              <w:rPr>
                <w:rFonts w:cs="Calibri"/>
              </w:rPr>
              <w:t>4</w:t>
            </w:r>
            <w:r>
              <w:rPr>
                <w:rFonts w:cs="Calibri"/>
              </w:rPr>
              <w:t>-0</w:t>
            </w:r>
            <w:r w:rsidR="00A62041">
              <w:rPr>
                <w:rFonts w:cs="Calibri"/>
              </w:rPr>
              <w:t>6</w:t>
            </w:r>
          </w:p>
        </w:tc>
        <w:tc>
          <w:tcPr>
            <w:tcW w:w="394" w:type="pct"/>
            <w:tcBorders>
              <w:top w:val="single" w:sz="4" w:space="0" w:color="auto"/>
              <w:left w:val="single" w:sz="4" w:space="0" w:color="auto"/>
              <w:bottom w:val="single" w:sz="4" w:space="0" w:color="auto"/>
              <w:right w:val="single" w:sz="4" w:space="0" w:color="auto"/>
            </w:tcBorders>
            <w:vAlign w:val="center"/>
            <w:hideMark/>
          </w:tcPr>
          <w:p w14:paraId="05756D98" w14:textId="77777777" w:rsidR="00664C0F" w:rsidRDefault="00664C0F">
            <w:pPr>
              <w:spacing w:after="0" w:line="264" w:lineRule="auto"/>
              <w:jc w:val="center"/>
              <w:rPr>
                <w:rFonts w:cs="Calibri"/>
              </w:rPr>
            </w:pPr>
            <w:r>
              <w:rPr>
                <w:rFonts w:cs="Calibri"/>
              </w:rPr>
              <w:t>02</w:t>
            </w:r>
          </w:p>
        </w:tc>
        <w:tc>
          <w:tcPr>
            <w:tcW w:w="676" w:type="pct"/>
            <w:tcBorders>
              <w:top w:val="single" w:sz="4" w:space="0" w:color="auto"/>
              <w:left w:val="single" w:sz="4" w:space="0" w:color="auto"/>
              <w:bottom w:val="single" w:sz="4" w:space="0" w:color="auto"/>
              <w:right w:val="single" w:sz="4" w:space="0" w:color="auto"/>
            </w:tcBorders>
            <w:vAlign w:val="center"/>
            <w:hideMark/>
          </w:tcPr>
          <w:p w14:paraId="04FA13C6" w14:textId="407CD8C8" w:rsidR="00664C0F" w:rsidRDefault="00A62041">
            <w:pPr>
              <w:spacing w:after="0" w:line="264" w:lineRule="auto"/>
              <w:rPr>
                <w:rFonts w:cs="Calibri"/>
              </w:rPr>
            </w:pPr>
            <w:r>
              <w:rPr>
                <w:rFonts w:cs="Calibri"/>
              </w:rPr>
              <w:t>Ooty</w:t>
            </w:r>
          </w:p>
        </w:tc>
        <w:tc>
          <w:tcPr>
            <w:tcW w:w="1554" w:type="pct"/>
            <w:tcBorders>
              <w:top w:val="single" w:sz="4" w:space="0" w:color="auto"/>
              <w:left w:val="single" w:sz="4" w:space="0" w:color="auto"/>
              <w:bottom w:val="single" w:sz="4" w:space="0" w:color="auto"/>
              <w:right w:val="single" w:sz="4" w:space="0" w:color="auto"/>
            </w:tcBorders>
            <w:vAlign w:val="center"/>
            <w:hideMark/>
          </w:tcPr>
          <w:p w14:paraId="08D54536" w14:textId="7DE4CB01" w:rsidR="00664C0F" w:rsidRDefault="00A62041">
            <w:pPr>
              <w:spacing w:after="0" w:line="240" w:lineRule="auto"/>
              <w:rPr>
                <w:rFonts w:cs="Calibri"/>
                <w:lang w:val="en-IN" w:eastAsia="en-IN"/>
              </w:rPr>
            </w:pPr>
            <w:r>
              <w:rPr>
                <w:rFonts w:cs="Calibri"/>
              </w:rPr>
              <w:t>Savoy Hotel (Superior Room)</w:t>
            </w:r>
          </w:p>
        </w:tc>
        <w:tc>
          <w:tcPr>
            <w:tcW w:w="1387" w:type="pct"/>
            <w:tcBorders>
              <w:top w:val="single" w:sz="4" w:space="0" w:color="auto"/>
              <w:left w:val="single" w:sz="4" w:space="0" w:color="auto"/>
              <w:bottom w:val="single" w:sz="4" w:space="0" w:color="auto"/>
              <w:right w:val="single" w:sz="4" w:space="0" w:color="auto"/>
            </w:tcBorders>
            <w:vAlign w:val="center"/>
            <w:hideMark/>
          </w:tcPr>
          <w:p w14:paraId="78CCD785" w14:textId="4E4D1896" w:rsidR="00664C0F" w:rsidRDefault="00FB3175">
            <w:pPr>
              <w:spacing w:after="0" w:line="240" w:lineRule="auto"/>
              <w:rPr>
                <w:rFonts w:cs="Calibri"/>
                <w:lang w:val="en-IN" w:eastAsia="en-IN"/>
              </w:rPr>
            </w:pPr>
            <w:r>
              <w:rPr>
                <w:rFonts w:cs="Calibri"/>
              </w:rPr>
              <w:t>Savoy Hotel (Superior Room)</w:t>
            </w:r>
          </w:p>
        </w:tc>
        <w:tc>
          <w:tcPr>
            <w:tcW w:w="380" w:type="pct"/>
            <w:tcBorders>
              <w:top w:val="single" w:sz="4" w:space="0" w:color="auto"/>
              <w:left w:val="single" w:sz="4" w:space="0" w:color="auto"/>
              <w:bottom w:val="single" w:sz="4" w:space="0" w:color="auto"/>
              <w:right w:val="single" w:sz="4" w:space="0" w:color="auto"/>
            </w:tcBorders>
            <w:vAlign w:val="center"/>
            <w:hideMark/>
          </w:tcPr>
          <w:p w14:paraId="6574FE47" w14:textId="67D941CB" w:rsidR="00664C0F" w:rsidRDefault="00FB3175">
            <w:pPr>
              <w:spacing w:after="0" w:line="264" w:lineRule="auto"/>
              <w:jc w:val="center"/>
              <w:rPr>
                <w:rFonts w:cs="Calibri"/>
                <w:lang w:val="en-US"/>
              </w:rPr>
            </w:pPr>
            <w:r>
              <w:rPr>
                <w:rFonts w:cs="Calibri"/>
              </w:rPr>
              <w:t>BB</w:t>
            </w:r>
          </w:p>
        </w:tc>
      </w:tr>
      <w:tr w:rsidR="00664C0F" w14:paraId="722CD7AF"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vAlign w:val="center"/>
            <w:hideMark/>
          </w:tcPr>
          <w:p w14:paraId="7CBC0B91" w14:textId="7CCB6058" w:rsidR="00664C0F" w:rsidRDefault="00664C0F">
            <w:pPr>
              <w:spacing w:after="0" w:line="264" w:lineRule="auto"/>
              <w:rPr>
                <w:rFonts w:cs="Calibri"/>
              </w:rPr>
            </w:pPr>
            <w:r>
              <w:rPr>
                <w:rFonts w:cs="Calibri"/>
              </w:rPr>
              <w:t>Day 0</w:t>
            </w:r>
            <w:r w:rsidR="00A62041">
              <w:rPr>
                <w:rFonts w:cs="Calibri"/>
              </w:rPr>
              <w:t>6</w:t>
            </w:r>
            <w:r>
              <w:rPr>
                <w:rFonts w:cs="Calibri"/>
              </w:rPr>
              <w:t>-08</w:t>
            </w:r>
          </w:p>
        </w:tc>
        <w:tc>
          <w:tcPr>
            <w:tcW w:w="394" w:type="pct"/>
            <w:tcBorders>
              <w:top w:val="single" w:sz="4" w:space="0" w:color="auto"/>
              <w:left w:val="single" w:sz="4" w:space="0" w:color="auto"/>
              <w:bottom w:val="single" w:sz="4" w:space="0" w:color="auto"/>
              <w:right w:val="single" w:sz="4" w:space="0" w:color="auto"/>
            </w:tcBorders>
            <w:vAlign w:val="center"/>
            <w:hideMark/>
          </w:tcPr>
          <w:p w14:paraId="5514BEAC" w14:textId="7E336A7F" w:rsidR="00664C0F" w:rsidRDefault="00A62041">
            <w:pPr>
              <w:spacing w:after="0" w:line="264" w:lineRule="auto"/>
              <w:jc w:val="center"/>
              <w:rPr>
                <w:rFonts w:cs="Calibri"/>
              </w:rPr>
            </w:pPr>
            <w:r>
              <w:rPr>
                <w:rFonts w:cs="Calibri"/>
              </w:rPr>
              <w:t>02</w:t>
            </w:r>
          </w:p>
        </w:tc>
        <w:tc>
          <w:tcPr>
            <w:tcW w:w="676" w:type="pct"/>
            <w:tcBorders>
              <w:top w:val="single" w:sz="4" w:space="0" w:color="auto"/>
              <w:left w:val="single" w:sz="4" w:space="0" w:color="auto"/>
              <w:bottom w:val="single" w:sz="4" w:space="0" w:color="auto"/>
              <w:right w:val="single" w:sz="4" w:space="0" w:color="auto"/>
            </w:tcBorders>
            <w:vAlign w:val="center"/>
            <w:hideMark/>
          </w:tcPr>
          <w:p w14:paraId="17E3B636" w14:textId="7835E0EC" w:rsidR="00664C0F" w:rsidRDefault="00A62041">
            <w:pPr>
              <w:spacing w:after="0" w:line="264" w:lineRule="auto"/>
              <w:rPr>
                <w:rFonts w:cs="Calibri"/>
              </w:rPr>
            </w:pPr>
            <w:r>
              <w:rPr>
                <w:rFonts w:cs="Calibri"/>
              </w:rPr>
              <w:t>Kochi</w:t>
            </w:r>
          </w:p>
        </w:tc>
        <w:tc>
          <w:tcPr>
            <w:tcW w:w="1554" w:type="pct"/>
            <w:tcBorders>
              <w:top w:val="single" w:sz="4" w:space="0" w:color="auto"/>
              <w:left w:val="single" w:sz="4" w:space="0" w:color="auto"/>
              <w:bottom w:val="single" w:sz="4" w:space="0" w:color="auto"/>
              <w:right w:val="single" w:sz="4" w:space="0" w:color="auto"/>
            </w:tcBorders>
            <w:vAlign w:val="center"/>
            <w:hideMark/>
          </w:tcPr>
          <w:p w14:paraId="15D1F469" w14:textId="0F34D899" w:rsidR="00664C0F" w:rsidRDefault="00A62041">
            <w:pPr>
              <w:spacing w:after="0" w:line="240" w:lineRule="auto"/>
              <w:rPr>
                <w:rFonts w:cs="Calibri"/>
                <w:lang w:val="en-IN" w:eastAsia="en-IN"/>
              </w:rPr>
            </w:pPr>
            <w:r>
              <w:rPr>
                <w:rFonts w:cs="Calibri"/>
              </w:rPr>
              <w:t>Fragrant Nature (Dukes Chamber)</w:t>
            </w:r>
          </w:p>
        </w:tc>
        <w:tc>
          <w:tcPr>
            <w:tcW w:w="1387" w:type="pct"/>
            <w:tcBorders>
              <w:top w:val="single" w:sz="4" w:space="0" w:color="auto"/>
              <w:left w:val="single" w:sz="4" w:space="0" w:color="auto"/>
              <w:bottom w:val="single" w:sz="4" w:space="0" w:color="auto"/>
              <w:right w:val="single" w:sz="4" w:space="0" w:color="auto"/>
            </w:tcBorders>
            <w:vAlign w:val="center"/>
            <w:hideMark/>
          </w:tcPr>
          <w:p w14:paraId="329A1BDD" w14:textId="6D800AFF" w:rsidR="00664C0F" w:rsidRDefault="00FB3175">
            <w:pPr>
              <w:spacing w:after="0" w:line="240" w:lineRule="auto"/>
              <w:rPr>
                <w:rFonts w:cs="Calibri"/>
                <w:lang w:val="en-IN" w:eastAsia="en-IN"/>
              </w:rPr>
            </w:pPr>
            <w:r>
              <w:rPr>
                <w:rFonts w:cs="Calibri"/>
              </w:rPr>
              <w:t>Brunton Boatyard</w:t>
            </w:r>
            <w:r w:rsidR="00664C0F">
              <w:rPr>
                <w:rFonts w:cs="Calibri"/>
              </w:rPr>
              <w:t xml:space="preserve"> (</w:t>
            </w:r>
            <w:r>
              <w:rPr>
                <w:rFonts w:cs="Calibri"/>
              </w:rPr>
              <w:t xml:space="preserve">Sea Facing </w:t>
            </w:r>
            <w:r w:rsidR="00664C0F">
              <w:rPr>
                <w:rFonts w:cs="Calibri"/>
              </w:rPr>
              <w:t>Room)</w:t>
            </w:r>
          </w:p>
        </w:tc>
        <w:tc>
          <w:tcPr>
            <w:tcW w:w="380" w:type="pct"/>
            <w:tcBorders>
              <w:top w:val="single" w:sz="4" w:space="0" w:color="auto"/>
              <w:left w:val="single" w:sz="4" w:space="0" w:color="auto"/>
              <w:bottom w:val="single" w:sz="4" w:space="0" w:color="auto"/>
              <w:right w:val="single" w:sz="4" w:space="0" w:color="auto"/>
            </w:tcBorders>
            <w:vAlign w:val="center"/>
            <w:hideMark/>
          </w:tcPr>
          <w:p w14:paraId="5D2BBE35" w14:textId="77777777" w:rsidR="00664C0F" w:rsidRDefault="00664C0F">
            <w:pPr>
              <w:spacing w:after="0" w:line="264" w:lineRule="auto"/>
              <w:jc w:val="center"/>
              <w:rPr>
                <w:rFonts w:cs="Calibri"/>
                <w:lang w:val="en-US"/>
              </w:rPr>
            </w:pPr>
            <w:r>
              <w:rPr>
                <w:rFonts w:cs="Calibri"/>
              </w:rPr>
              <w:t>BB</w:t>
            </w:r>
          </w:p>
        </w:tc>
      </w:tr>
      <w:tr w:rsidR="00664C0F" w14:paraId="54F21391"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vAlign w:val="center"/>
            <w:hideMark/>
          </w:tcPr>
          <w:p w14:paraId="3D5B4C03" w14:textId="1543579B" w:rsidR="00664C0F" w:rsidRDefault="00664C0F">
            <w:pPr>
              <w:spacing w:after="0" w:line="264" w:lineRule="auto"/>
              <w:rPr>
                <w:rFonts w:cs="Calibri"/>
              </w:rPr>
            </w:pPr>
            <w:r>
              <w:rPr>
                <w:rFonts w:cs="Calibri"/>
              </w:rPr>
              <w:t>Day 08-</w:t>
            </w:r>
            <w:r w:rsidR="00A62041">
              <w:rPr>
                <w:rFonts w:cs="Calibri"/>
              </w:rPr>
              <w:t>10</w:t>
            </w:r>
          </w:p>
        </w:tc>
        <w:tc>
          <w:tcPr>
            <w:tcW w:w="394" w:type="pct"/>
            <w:tcBorders>
              <w:top w:val="single" w:sz="4" w:space="0" w:color="auto"/>
              <w:left w:val="single" w:sz="4" w:space="0" w:color="auto"/>
              <w:bottom w:val="single" w:sz="4" w:space="0" w:color="auto"/>
              <w:right w:val="single" w:sz="4" w:space="0" w:color="auto"/>
            </w:tcBorders>
            <w:vAlign w:val="center"/>
            <w:hideMark/>
          </w:tcPr>
          <w:p w14:paraId="727FD73E" w14:textId="773C51C7" w:rsidR="00664C0F" w:rsidRDefault="00A62041">
            <w:pPr>
              <w:spacing w:after="0" w:line="264" w:lineRule="auto"/>
              <w:jc w:val="center"/>
              <w:rPr>
                <w:rFonts w:cs="Calibri"/>
              </w:rPr>
            </w:pPr>
            <w:r>
              <w:rPr>
                <w:rFonts w:cs="Calibri"/>
              </w:rPr>
              <w:t>02</w:t>
            </w:r>
          </w:p>
        </w:tc>
        <w:tc>
          <w:tcPr>
            <w:tcW w:w="676" w:type="pct"/>
            <w:tcBorders>
              <w:top w:val="single" w:sz="4" w:space="0" w:color="auto"/>
              <w:left w:val="single" w:sz="4" w:space="0" w:color="auto"/>
              <w:bottom w:val="single" w:sz="4" w:space="0" w:color="auto"/>
              <w:right w:val="single" w:sz="4" w:space="0" w:color="auto"/>
            </w:tcBorders>
            <w:vAlign w:val="center"/>
            <w:hideMark/>
          </w:tcPr>
          <w:p w14:paraId="2D7162A8" w14:textId="6F007C1E" w:rsidR="00664C0F" w:rsidRDefault="00A62041">
            <w:pPr>
              <w:spacing w:after="0" w:line="264" w:lineRule="auto"/>
              <w:rPr>
                <w:rFonts w:cs="Calibri"/>
              </w:rPr>
            </w:pPr>
            <w:r>
              <w:rPr>
                <w:rFonts w:cs="Calibri"/>
              </w:rPr>
              <w:t>Thekkady</w:t>
            </w:r>
          </w:p>
        </w:tc>
        <w:tc>
          <w:tcPr>
            <w:tcW w:w="1554" w:type="pct"/>
            <w:tcBorders>
              <w:top w:val="single" w:sz="4" w:space="0" w:color="auto"/>
              <w:left w:val="single" w:sz="4" w:space="0" w:color="auto"/>
              <w:bottom w:val="single" w:sz="4" w:space="0" w:color="auto"/>
              <w:right w:val="single" w:sz="4" w:space="0" w:color="auto"/>
            </w:tcBorders>
            <w:vAlign w:val="center"/>
            <w:hideMark/>
          </w:tcPr>
          <w:p w14:paraId="71E287B1" w14:textId="1A6D23CB" w:rsidR="00664C0F" w:rsidRDefault="00A62041">
            <w:pPr>
              <w:spacing w:after="0" w:line="240" w:lineRule="auto"/>
              <w:rPr>
                <w:rFonts w:cs="Calibri"/>
                <w:lang w:val="en-IN" w:eastAsia="en-IN"/>
              </w:rPr>
            </w:pPr>
            <w:r>
              <w:rPr>
                <w:rFonts w:cs="Calibri"/>
                <w:lang w:val="en-IN" w:eastAsia="en-IN"/>
              </w:rPr>
              <w:t>Cardamom County (</w:t>
            </w:r>
            <w:proofErr w:type="spellStart"/>
            <w:r>
              <w:rPr>
                <w:rFonts w:cs="Calibri"/>
                <w:lang w:val="en-IN" w:eastAsia="en-IN"/>
              </w:rPr>
              <w:t>Periyar</w:t>
            </w:r>
            <w:proofErr w:type="spellEnd"/>
            <w:r>
              <w:rPr>
                <w:rFonts w:cs="Calibri"/>
                <w:lang w:val="en-IN" w:eastAsia="en-IN"/>
              </w:rPr>
              <w:t xml:space="preserve"> Cottage)</w:t>
            </w:r>
          </w:p>
        </w:tc>
        <w:tc>
          <w:tcPr>
            <w:tcW w:w="1387" w:type="pct"/>
            <w:tcBorders>
              <w:top w:val="single" w:sz="4" w:space="0" w:color="auto"/>
              <w:left w:val="single" w:sz="4" w:space="0" w:color="auto"/>
              <w:bottom w:val="single" w:sz="4" w:space="0" w:color="auto"/>
              <w:right w:val="single" w:sz="4" w:space="0" w:color="auto"/>
            </w:tcBorders>
            <w:vAlign w:val="center"/>
            <w:hideMark/>
          </w:tcPr>
          <w:p w14:paraId="1A7C8824" w14:textId="6429F691" w:rsidR="00664C0F" w:rsidRDefault="00FB3175">
            <w:pPr>
              <w:spacing w:after="0" w:line="240" w:lineRule="auto"/>
              <w:rPr>
                <w:rFonts w:cs="Calibri"/>
                <w:lang w:val="en-US"/>
              </w:rPr>
            </w:pPr>
            <w:r>
              <w:rPr>
                <w:rFonts w:cs="Calibri"/>
              </w:rPr>
              <w:t>Spice Village (Spice Garden Cottage)</w:t>
            </w:r>
          </w:p>
        </w:tc>
        <w:tc>
          <w:tcPr>
            <w:tcW w:w="380" w:type="pct"/>
            <w:tcBorders>
              <w:top w:val="single" w:sz="4" w:space="0" w:color="auto"/>
              <w:left w:val="single" w:sz="4" w:space="0" w:color="auto"/>
              <w:bottom w:val="single" w:sz="4" w:space="0" w:color="auto"/>
              <w:right w:val="single" w:sz="4" w:space="0" w:color="auto"/>
            </w:tcBorders>
            <w:vAlign w:val="center"/>
            <w:hideMark/>
          </w:tcPr>
          <w:p w14:paraId="367F83DA" w14:textId="1E478629" w:rsidR="00664C0F" w:rsidRDefault="00A62041">
            <w:pPr>
              <w:spacing w:after="0" w:line="264" w:lineRule="auto"/>
              <w:jc w:val="center"/>
              <w:rPr>
                <w:rFonts w:cs="Calibri"/>
              </w:rPr>
            </w:pPr>
            <w:r>
              <w:rPr>
                <w:rFonts w:cs="Calibri"/>
              </w:rPr>
              <w:t>B</w:t>
            </w:r>
            <w:r w:rsidR="00664C0F">
              <w:rPr>
                <w:rFonts w:cs="Calibri"/>
              </w:rPr>
              <w:t>B</w:t>
            </w:r>
          </w:p>
        </w:tc>
      </w:tr>
      <w:tr w:rsidR="00664C0F" w14:paraId="5C07ECD5"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vAlign w:val="center"/>
            <w:hideMark/>
          </w:tcPr>
          <w:p w14:paraId="65E5858E" w14:textId="5B49FA74" w:rsidR="00664C0F" w:rsidRDefault="00664C0F">
            <w:pPr>
              <w:spacing w:after="0" w:line="264" w:lineRule="auto"/>
              <w:rPr>
                <w:rFonts w:cs="Calibri"/>
              </w:rPr>
            </w:pPr>
            <w:r>
              <w:rPr>
                <w:rFonts w:cs="Calibri"/>
              </w:rPr>
              <w:t xml:space="preserve">Day </w:t>
            </w:r>
            <w:r w:rsidR="00A62041">
              <w:rPr>
                <w:rFonts w:cs="Calibri"/>
              </w:rPr>
              <w:t>10</w:t>
            </w:r>
            <w:r>
              <w:rPr>
                <w:rFonts w:cs="Calibri"/>
              </w:rPr>
              <w:t>-1</w:t>
            </w:r>
            <w:r w:rsidR="00A62041">
              <w:rPr>
                <w:rFonts w:cs="Calibri"/>
              </w:rPr>
              <w:t>1</w:t>
            </w:r>
          </w:p>
        </w:tc>
        <w:tc>
          <w:tcPr>
            <w:tcW w:w="394" w:type="pct"/>
            <w:tcBorders>
              <w:top w:val="single" w:sz="4" w:space="0" w:color="auto"/>
              <w:left w:val="single" w:sz="4" w:space="0" w:color="auto"/>
              <w:bottom w:val="single" w:sz="4" w:space="0" w:color="auto"/>
              <w:right w:val="single" w:sz="4" w:space="0" w:color="auto"/>
            </w:tcBorders>
            <w:vAlign w:val="center"/>
            <w:hideMark/>
          </w:tcPr>
          <w:p w14:paraId="3141774C" w14:textId="712CB561" w:rsidR="00664C0F" w:rsidRDefault="00A62041">
            <w:pPr>
              <w:spacing w:after="0" w:line="264" w:lineRule="auto"/>
              <w:jc w:val="center"/>
              <w:rPr>
                <w:rFonts w:cs="Calibri"/>
              </w:rPr>
            </w:pPr>
            <w:r>
              <w:rPr>
                <w:rFonts w:cs="Calibri"/>
              </w:rPr>
              <w:t>01</w:t>
            </w:r>
          </w:p>
        </w:tc>
        <w:tc>
          <w:tcPr>
            <w:tcW w:w="676" w:type="pct"/>
            <w:tcBorders>
              <w:top w:val="single" w:sz="4" w:space="0" w:color="auto"/>
              <w:left w:val="single" w:sz="4" w:space="0" w:color="auto"/>
              <w:bottom w:val="single" w:sz="4" w:space="0" w:color="auto"/>
              <w:right w:val="single" w:sz="4" w:space="0" w:color="auto"/>
            </w:tcBorders>
            <w:vAlign w:val="center"/>
          </w:tcPr>
          <w:p w14:paraId="378A68DD" w14:textId="392260A2" w:rsidR="00664C0F" w:rsidRDefault="00A62041">
            <w:pPr>
              <w:spacing w:after="0" w:line="264" w:lineRule="auto"/>
              <w:rPr>
                <w:rFonts w:cs="Calibri"/>
              </w:rPr>
            </w:pPr>
            <w:proofErr w:type="spellStart"/>
            <w:r>
              <w:rPr>
                <w:rFonts w:cs="Calibri"/>
              </w:rPr>
              <w:t>Aleppey</w:t>
            </w:r>
            <w:proofErr w:type="spellEnd"/>
          </w:p>
        </w:tc>
        <w:tc>
          <w:tcPr>
            <w:tcW w:w="1554" w:type="pct"/>
            <w:tcBorders>
              <w:top w:val="single" w:sz="4" w:space="0" w:color="auto"/>
              <w:left w:val="single" w:sz="4" w:space="0" w:color="auto"/>
              <w:bottom w:val="single" w:sz="4" w:space="0" w:color="auto"/>
              <w:right w:val="single" w:sz="4" w:space="0" w:color="auto"/>
            </w:tcBorders>
            <w:vAlign w:val="center"/>
          </w:tcPr>
          <w:p w14:paraId="53E5C059" w14:textId="567CEB5B" w:rsidR="00664C0F" w:rsidRDefault="00A62041">
            <w:pPr>
              <w:spacing w:after="0" w:line="240" w:lineRule="auto"/>
              <w:rPr>
                <w:rFonts w:cs="Calibri"/>
                <w:lang w:val="en-IN" w:eastAsia="en-IN"/>
              </w:rPr>
            </w:pPr>
            <w:proofErr w:type="gramStart"/>
            <w:r>
              <w:rPr>
                <w:rFonts w:cs="Calibri"/>
                <w:lang w:val="en-IN" w:eastAsia="en-IN"/>
              </w:rPr>
              <w:t>Deluxe  Houseboat</w:t>
            </w:r>
            <w:proofErr w:type="gramEnd"/>
          </w:p>
        </w:tc>
        <w:tc>
          <w:tcPr>
            <w:tcW w:w="1387" w:type="pct"/>
            <w:tcBorders>
              <w:top w:val="single" w:sz="4" w:space="0" w:color="auto"/>
              <w:left w:val="single" w:sz="4" w:space="0" w:color="auto"/>
              <w:bottom w:val="single" w:sz="4" w:space="0" w:color="auto"/>
              <w:right w:val="single" w:sz="4" w:space="0" w:color="auto"/>
            </w:tcBorders>
            <w:vAlign w:val="center"/>
          </w:tcPr>
          <w:p w14:paraId="3010FCE9" w14:textId="7B62A0A7" w:rsidR="00664C0F" w:rsidRDefault="00A62041">
            <w:pPr>
              <w:spacing w:after="0" w:line="240" w:lineRule="auto"/>
              <w:rPr>
                <w:rFonts w:cs="Calibri"/>
                <w:lang w:val="en-IN" w:eastAsia="en-IN"/>
              </w:rPr>
            </w:pPr>
            <w:r>
              <w:rPr>
                <w:rFonts w:cs="Calibri"/>
              </w:rPr>
              <w:t>Premium Houseboat</w:t>
            </w:r>
          </w:p>
        </w:tc>
        <w:tc>
          <w:tcPr>
            <w:tcW w:w="380" w:type="pct"/>
            <w:tcBorders>
              <w:top w:val="single" w:sz="4" w:space="0" w:color="auto"/>
              <w:left w:val="single" w:sz="4" w:space="0" w:color="auto"/>
              <w:bottom w:val="single" w:sz="4" w:space="0" w:color="auto"/>
              <w:right w:val="single" w:sz="4" w:space="0" w:color="auto"/>
            </w:tcBorders>
            <w:vAlign w:val="center"/>
          </w:tcPr>
          <w:p w14:paraId="16C343AC" w14:textId="2D74EA8E" w:rsidR="00664C0F" w:rsidRDefault="00A62041">
            <w:pPr>
              <w:spacing w:after="0" w:line="264" w:lineRule="auto"/>
              <w:jc w:val="center"/>
              <w:rPr>
                <w:rFonts w:cs="Calibri"/>
                <w:lang w:val="en-US"/>
              </w:rPr>
            </w:pPr>
            <w:r>
              <w:rPr>
                <w:rFonts w:cs="Calibri"/>
                <w:lang w:val="en-US"/>
              </w:rPr>
              <w:t>FB</w:t>
            </w:r>
          </w:p>
        </w:tc>
      </w:tr>
      <w:tr w:rsidR="00A62041" w14:paraId="43D7830E" w14:textId="77777777" w:rsidTr="00F27632">
        <w:trPr>
          <w:trHeight w:val="263"/>
        </w:trPr>
        <w:tc>
          <w:tcPr>
            <w:tcW w:w="609" w:type="pct"/>
            <w:tcBorders>
              <w:top w:val="single" w:sz="4" w:space="0" w:color="auto"/>
              <w:left w:val="single" w:sz="4" w:space="0" w:color="auto"/>
              <w:bottom w:val="single" w:sz="4" w:space="0" w:color="auto"/>
              <w:right w:val="single" w:sz="4" w:space="0" w:color="auto"/>
            </w:tcBorders>
            <w:vAlign w:val="center"/>
            <w:hideMark/>
          </w:tcPr>
          <w:p w14:paraId="37158EEE" w14:textId="2F9E4B68" w:rsidR="00A62041" w:rsidRDefault="00A62041" w:rsidP="00A62041">
            <w:pPr>
              <w:spacing w:after="0" w:line="264" w:lineRule="auto"/>
              <w:rPr>
                <w:rFonts w:cs="Calibri"/>
              </w:rPr>
            </w:pPr>
            <w:r>
              <w:rPr>
                <w:rFonts w:cs="Calibri"/>
              </w:rPr>
              <w:t>Day 11-14</w:t>
            </w:r>
          </w:p>
        </w:tc>
        <w:tc>
          <w:tcPr>
            <w:tcW w:w="394" w:type="pct"/>
            <w:tcBorders>
              <w:top w:val="single" w:sz="4" w:space="0" w:color="auto"/>
              <w:left w:val="single" w:sz="4" w:space="0" w:color="auto"/>
              <w:bottom w:val="single" w:sz="4" w:space="0" w:color="auto"/>
              <w:right w:val="single" w:sz="4" w:space="0" w:color="auto"/>
            </w:tcBorders>
            <w:vAlign w:val="center"/>
            <w:hideMark/>
          </w:tcPr>
          <w:p w14:paraId="51191B59" w14:textId="6C63804F" w:rsidR="00A62041" w:rsidRDefault="00A62041" w:rsidP="00A62041">
            <w:pPr>
              <w:spacing w:after="0" w:line="264" w:lineRule="auto"/>
              <w:jc w:val="center"/>
              <w:rPr>
                <w:rFonts w:cs="Calibri"/>
              </w:rPr>
            </w:pPr>
            <w:r>
              <w:rPr>
                <w:rFonts w:cs="Calibri"/>
              </w:rPr>
              <w:t>03</w:t>
            </w:r>
          </w:p>
        </w:tc>
        <w:tc>
          <w:tcPr>
            <w:tcW w:w="676" w:type="pct"/>
            <w:tcBorders>
              <w:top w:val="single" w:sz="4" w:space="0" w:color="auto"/>
              <w:left w:val="single" w:sz="4" w:space="0" w:color="auto"/>
              <w:bottom w:val="single" w:sz="4" w:space="0" w:color="auto"/>
              <w:right w:val="single" w:sz="4" w:space="0" w:color="auto"/>
            </w:tcBorders>
            <w:vAlign w:val="center"/>
            <w:hideMark/>
          </w:tcPr>
          <w:p w14:paraId="4B3B0BD5" w14:textId="09553F0A" w:rsidR="00A62041" w:rsidRDefault="00A62041" w:rsidP="00A62041">
            <w:pPr>
              <w:spacing w:after="0" w:line="264" w:lineRule="auto"/>
              <w:rPr>
                <w:rFonts w:cs="Calibri"/>
              </w:rPr>
            </w:pPr>
            <w:r>
              <w:rPr>
                <w:rFonts w:cs="Calibri"/>
              </w:rPr>
              <w:t>Mararikulam</w:t>
            </w:r>
          </w:p>
        </w:tc>
        <w:tc>
          <w:tcPr>
            <w:tcW w:w="1554" w:type="pct"/>
            <w:tcBorders>
              <w:top w:val="single" w:sz="4" w:space="0" w:color="auto"/>
              <w:left w:val="single" w:sz="4" w:space="0" w:color="auto"/>
              <w:bottom w:val="single" w:sz="4" w:space="0" w:color="auto"/>
              <w:right w:val="single" w:sz="4" w:space="0" w:color="auto"/>
            </w:tcBorders>
            <w:vAlign w:val="center"/>
            <w:hideMark/>
          </w:tcPr>
          <w:p w14:paraId="3341D6CD" w14:textId="3DEB3A9E" w:rsidR="00A62041" w:rsidRDefault="00A62041" w:rsidP="00A62041">
            <w:pPr>
              <w:spacing w:after="0" w:line="240" w:lineRule="auto"/>
              <w:rPr>
                <w:rFonts w:cs="Calibri"/>
                <w:lang w:val="en-IN" w:eastAsia="en-IN"/>
              </w:rPr>
            </w:pPr>
            <w:r>
              <w:rPr>
                <w:rFonts w:cs="Calibri"/>
              </w:rPr>
              <w:t>Marari Beach Resort (Garden Villa)</w:t>
            </w:r>
          </w:p>
        </w:tc>
        <w:tc>
          <w:tcPr>
            <w:tcW w:w="1387" w:type="pct"/>
            <w:tcBorders>
              <w:top w:val="single" w:sz="4" w:space="0" w:color="auto"/>
              <w:left w:val="single" w:sz="4" w:space="0" w:color="auto"/>
              <w:bottom w:val="single" w:sz="4" w:space="0" w:color="auto"/>
              <w:right w:val="single" w:sz="4" w:space="0" w:color="auto"/>
            </w:tcBorders>
            <w:vAlign w:val="center"/>
            <w:hideMark/>
          </w:tcPr>
          <w:p w14:paraId="7FDA49F0" w14:textId="591083BB" w:rsidR="00A62041" w:rsidRDefault="00A62041" w:rsidP="00A62041">
            <w:pPr>
              <w:spacing w:after="0" w:line="240" w:lineRule="auto"/>
              <w:rPr>
                <w:rFonts w:cs="Calibri"/>
                <w:lang w:val="en-IN" w:eastAsia="en-IN"/>
              </w:rPr>
            </w:pPr>
            <w:r>
              <w:rPr>
                <w:rFonts w:cs="Calibri"/>
              </w:rPr>
              <w:t>Marari Beach Resort (Garden Villa)</w:t>
            </w:r>
          </w:p>
        </w:tc>
        <w:tc>
          <w:tcPr>
            <w:tcW w:w="380" w:type="pct"/>
            <w:tcBorders>
              <w:top w:val="single" w:sz="4" w:space="0" w:color="auto"/>
              <w:left w:val="single" w:sz="4" w:space="0" w:color="auto"/>
              <w:bottom w:val="single" w:sz="4" w:space="0" w:color="auto"/>
              <w:right w:val="single" w:sz="4" w:space="0" w:color="auto"/>
            </w:tcBorders>
            <w:vAlign w:val="center"/>
            <w:hideMark/>
          </w:tcPr>
          <w:p w14:paraId="745389B9" w14:textId="6907365A" w:rsidR="00A62041" w:rsidRDefault="00A62041" w:rsidP="00A62041">
            <w:pPr>
              <w:spacing w:after="0" w:line="264" w:lineRule="auto"/>
              <w:jc w:val="center"/>
              <w:rPr>
                <w:rFonts w:cs="Calibri"/>
                <w:lang w:val="en-US"/>
              </w:rPr>
            </w:pPr>
            <w:r>
              <w:rPr>
                <w:rFonts w:cs="Calibri"/>
              </w:rPr>
              <w:t>BB</w:t>
            </w:r>
          </w:p>
        </w:tc>
      </w:tr>
    </w:tbl>
    <w:p w14:paraId="3DCB8BE0" w14:textId="77777777" w:rsidR="00664C0F" w:rsidRDefault="00664C0F" w:rsidP="00664C0F">
      <w:pPr>
        <w:spacing w:after="0" w:line="240" w:lineRule="auto"/>
        <w:rPr>
          <w:rFonts w:ascii="Calibri" w:hAnsi="Calibri" w:cs="Calibri"/>
          <w:lang w:val="en-GB"/>
        </w:rPr>
      </w:pPr>
    </w:p>
    <w:p w14:paraId="528D7CFB" w14:textId="77777777" w:rsidR="00664C0F" w:rsidRDefault="00664C0F" w:rsidP="00664C0F">
      <w:pPr>
        <w:pStyle w:val="NoSpacing"/>
        <w:jc w:val="center"/>
        <w:rPr>
          <w:rFonts w:cs="Times New Roman"/>
          <w:b/>
          <w:sz w:val="24"/>
          <w:u w:val="single"/>
          <w:lang w:val="en-US"/>
        </w:rPr>
      </w:pPr>
      <w:r>
        <w:rPr>
          <w:b/>
          <w:sz w:val="24"/>
          <w:u w:val="single"/>
        </w:rPr>
        <w:t xml:space="preserve">Per Person cost based on 2 paying pax sharing double/twin room </w:t>
      </w:r>
    </w:p>
    <w:p w14:paraId="19009469" w14:textId="6702916D" w:rsidR="00664C0F" w:rsidRDefault="00664C0F" w:rsidP="00664C0F">
      <w:pPr>
        <w:pStyle w:val="NoSpacing"/>
        <w:jc w:val="center"/>
        <w:rPr>
          <w:b/>
          <w:sz w:val="24"/>
          <w:u w:val="single"/>
        </w:rPr>
      </w:pPr>
      <w:r>
        <w:rPr>
          <w:b/>
          <w:sz w:val="24"/>
          <w:u w:val="single"/>
        </w:rPr>
        <w:t xml:space="preserve">[Minimum 02 pax traveling together] in </w:t>
      </w:r>
      <w:r w:rsidR="008B57AF">
        <w:rPr>
          <w:b/>
          <w:sz w:val="24"/>
          <w:u w:val="single"/>
        </w:rPr>
        <w:t>USD</w:t>
      </w:r>
    </w:p>
    <w:p w14:paraId="464A30D9" w14:textId="1824678A" w:rsidR="00664C0F" w:rsidRDefault="00A04FB0" w:rsidP="00A04FB0">
      <w:pPr>
        <w:pStyle w:val="NoSpacing"/>
        <w:jc w:val="center"/>
        <w:rPr>
          <w:b/>
          <w:bCs/>
        </w:rPr>
      </w:pPr>
      <w:r w:rsidRPr="00A04FB0">
        <w:rPr>
          <w:b/>
          <w:bCs/>
          <w:highlight w:val="yellow"/>
        </w:rPr>
        <w:t>Price is not valid for Christmas / New year Holidays</w:t>
      </w:r>
    </w:p>
    <w:p w14:paraId="1FC3C63A" w14:textId="77777777" w:rsidR="00515939" w:rsidRDefault="00515939" w:rsidP="00A04FB0">
      <w:pPr>
        <w:pStyle w:val="NoSpacing"/>
        <w:jc w:val="center"/>
      </w:pP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4"/>
        <w:gridCol w:w="2268"/>
        <w:gridCol w:w="2188"/>
      </w:tblGrid>
      <w:tr w:rsidR="00664C0F" w14:paraId="33F9DE34" w14:textId="77777777" w:rsidTr="00664C0F">
        <w:trPr>
          <w:trHeight w:val="352"/>
          <w:jc w:val="center"/>
        </w:trPr>
        <w:tc>
          <w:tcPr>
            <w:tcW w:w="5524" w:type="dxa"/>
            <w:vMerge w:val="restart"/>
            <w:tcBorders>
              <w:top w:val="single" w:sz="4" w:space="0" w:color="auto"/>
              <w:left w:val="single" w:sz="4" w:space="0" w:color="auto"/>
              <w:bottom w:val="single" w:sz="4" w:space="0" w:color="auto"/>
              <w:right w:val="single" w:sz="4" w:space="0" w:color="auto"/>
            </w:tcBorders>
            <w:shd w:val="clear" w:color="auto" w:fill="993366"/>
            <w:vAlign w:val="center"/>
            <w:hideMark/>
          </w:tcPr>
          <w:p w14:paraId="2740D138" w14:textId="77777777" w:rsidR="00664C0F" w:rsidRDefault="00664C0F">
            <w:pPr>
              <w:pStyle w:val="NoSpacing"/>
              <w:rPr>
                <w:b/>
                <w:color w:val="FFFFFF"/>
              </w:rPr>
            </w:pPr>
            <w:r>
              <w:rPr>
                <w:b/>
                <w:color w:val="FFFFFF"/>
              </w:rPr>
              <w:t>Validity</w:t>
            </w:r>
          </w:p>
        </w:tc>
        <w:tc>
          <w:tcPr>
            <w:tcW w:w="4456" w:type="dxa"/>
            <w:gridSpan w:val="2"/>
            <w:tcBorders>
              <w:top w:val="single" w:sz="4" w:space="0" w:color="auto"/>
              <w:left w:val="single" w:sz="4" w:space="0" w:color="auto"/>
              <w:bottom w:val="single" w:sz="4" w:space="0" w:color="auto"/>
              <w:right w:val="single" w:sz="4" w:space="0" w:color="auto"/>
            </w:tcBorders>
            <w:shd w:val="clear" w:color="auto" w:fill="993366"/>
            <w:vAlign w:val="center"/>
            <w:hideMark/>
          </w:tcPr>
          <w:p w14:paraId="7CA729C1" w14:textId="77777777" w:rsidR="00664C0F" w:rsidRDefault="00664C0F">
            <w:pPr>
              <w:pStyle w:val="NoSpacing"/>
              <w:jc w:val="center"/>
              <w:rPr>
                <w:b/>
                <w:color w:val="FFFFFF"/>
              </w:rPr>
            </w:pPr>
            <w:r>
              <w:rPr>
                <w:b/>
                <w:color w:val="FFFFFF"/>
              </w:rPr>
              <w:t>Per Person Nett Rates</w:t>
            </w:r>
          </w:p>
        </w:tc>
      </w:tr>
      <w:tr w:rsidR="00664C0F" w14:paraId="747CCC92" w14:textId="77777777" w:rsidTr="00664C0F">
        <w:trPr>
          <w:trHeight w:val="35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CE4BEE" w14:textId="77777777" w:rsidR="00664C0F" w:rsidRDefault="00664C0F">
            <w:pPr>
              <w:spacing w:after="0" w:line="240" w:lineRule="auto"/>
              <w:rPr>
                <w:rFonts w:cs="Times New Roman"/>
                <w:b/>
                <w:color w:val="FFFFFF"/>
                <w:lang w:val="en-US"/>
              </w:rPr>
            </w:pP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C43B789" w14:textId="77777777" w:rsidR="00664C0F" w:rsidRDefault="00664C0F">
            <w:pPr>
              <w:pStyle w:val="NoSpacing"/>
              <w:jc w:val="center"/>
              <w:rPr>
                <w:b/>
                <w:color w:val="FFFFFF"/>
              </w:rPr>
            </w:pPr>
            <w:r>
              <w:rPr>
                <w:b/>
                <w:color w:val="FFFFFF"/>
              </w:rPr>
              <w:t>Superior Hotels</w:t>
            </w:r>
          </w:p>
        </w:tc>
        <w:tc>
          <w:tcPr>
            <w:tcW w:w="2188" w:type="dxa"/>
            <w:tcBorders>
              <w:top w:val="single" w:sz="4" w:space="0" w:color="auto"/>
              <w:left w:val="single" w:sz="4" w:space="0" w:color="auto"/>
              <w:bottom w:val="single" w:sz="4" w:space="0" w:color="auto"/>
              <w:right w:val="single" w:sz="4" w:space="0" w:color="auto"/>
            </w:tcBorders>
            <w:shd w:val="clear" w:color="auto" w:fill="993366"/>
            <w:hideMark/>
          </w:tcPr>
          <w:p w14:paraId="7CE4E6F2" w14:textId="77777777" w:rsidR="00664C0F" w:rsidRDefault="00664C0F">
            <w:pPr>
              <w:pStyle w:val="NoSpacing"/>
              <w:jc w:val="center"/>
              <w:rPr>
                <w:b/>
                <w:color w:val="FFFFFF"/>
              </w:rPr>
            </w:pPr>
            <w:r>
              <w:rPr>
                <w:b/>
                <w:color w:val="FFFFFF"/>
              </w:rPr>
              <w:t>Deluxe Hotels</w:t>
            </w:r>
          </w:p>
        </w:tc>
      </w:tr>
      <w:tr w:rsidR="00664C0F" w14:paraId="1C9D43ED" w14:textId="77777777" w:rsidTr="00664C0F">
        <w:trPr>
          <w:trHeight w:val="374"/>
          <w:jc w:val="center"/>
        </w:trPr>
        <w:tc>
          <w:tcPr>
            <w:tcW w:w="5524" w:type="dxa"/>
            <w:tcBorders>
              <w:top w:val="single" w:sz="4" w:space="0" w:color="auto"/>
              <w:left w:val="single" w:sz="4" w:space="0" w:color="auto"/>
              <w:bottom w:val="single" w:sz="4" w:space="0" w:color="auto"/>
              <w:right w:val="single" w:sz="4" w:space="0" w:color="auto"/>
            </w:tcBorders>
            <w:vAlign w:val="center"/>
            <w:hideMark/>
          </w:tcPr>
          <w:p w14:paraId="72C0E436" w14:textId="30C28C6A" w:rsidR="00664C0F" w:rsidRDefault="00813E2C">
            <w:pPr>
              <w:pStyle w:val="NoSpacing"/>
              <w:rPr>
                <w:lang w:val="en-GB"/>
              </w:rPr>
            </w:pPr>
            <w:r>
              <w:rPr>
                <w:lang w:val="en-GB"/>
              </w:rPr>
              <w:t xml:space="preserve">October </w:t>
            </w:r>
            <w:r w:rsidR="008B57AF">
              <w:rPr>
                <w:lang w:val="en-GB"/>
              </w:rPr>
              <w:t>202</w:t>
            </w:r>
            <w:r w:rsidR="00075B65">
              <w:rPr>
                <w:lang w:val="en-GB"/>
              </w:rPr>
              <w:t>5</w:t>
            </w:r>
            <w:r w:rsidR="008B57AF">
              <w:rPr>
                <w:lang w:val="en-GB"/>
              </w:rPr>
              <w:t xml:space="preserve"> </w:t>
            </w:r>
            <w:r>
              <w:rPr>
                <w:lang w:val="en-GB"/>
              </w:rPr>
              <w:t>to April 202</w:t>
            </w:r>
            <w:r w:rsidR="00075B65">
              <w:rPr>
                <w:lang w:val="en-GB"/>
              </w:rPr>
              <w:t>6</w:t>
            </w:r>
            <w:r>
              <w:rPr>
                <w:lang w:val="en-GB"/>
              </w:rPr>
              <w:t xml:space="preserve"> (except Christmas/New Year Holidays)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CFFF076" w14:textId="5EF8B47F" w:rsidR="00664C0F" w:rsidRDefault="008B57AF">
            <w:pPr>
              <w:pStyle w:val="NoSpacing"/>
              <w:jc w:val="center"/>
              <w:rPr>
                <w:lang w:val="en-US"/>
              </w:rPr>
            </w:pPr>
            <w:r>
              <w:t>USD</w:t>
            </w:r>
            <w:r w:rsidR="00664C0F">
              <w:t xml:space="preserve"> </w:t>
            </w:r>
            <w:r>
              <w:t>3</w:t>
            </w:r>
            <w:r w:rsidR="00075B65">
              <w:t xml:space="preserve">240 </w:t>
            </w:r>
            <w:r w:rsidR="00664C0F">
              <w:t>per person</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1B8E105" w14:textId="5D6D8F58" w:rsidR="00664C0F" w:rsidRDefault="008B57AF">
            <w:pPr>
              <w:pStyle w:val="NoSpacing"/>
              <w:jc w:val="center"/>
            </w:pPr>
            <w:r>
              <w:t>USD</w:t>
            </w:r>
            <w:r w:rsidR="00664C0F">
              <w:t xml:space="preserve"> </w:t>
            </w:r>
            <w:r w:rsidR="000824DC">
              <w:t>3</w:t>
            </w:r>
            <w:r w:rsidR="00075B65">
              <w:t>996</w:t>
            </w:r>
            <w:r w:rsidR="00664C0F">
              <w:t xml:space="preserve"> per person</w:t>
            </w:r>
          </w:p>
        </w:tc>
      </w:tr>
      <w:tr w:rsidR="00664C0F" w14:paraId="3A93539B" w14:textId="77777777" w:rsidTr="00664C0F">
        <w:trPr>
          <w:trHeight w:val="374"/>
          <w:jc w:val="center"/>
        </w:trPr>
        <w:tc>
          <w:tcPr>
            <w:tcW w:w="5524" w:type="dxa"/>
            <w:tcBorders>
              <w:top w:val="single" w:sz="4" w:space="0" w:color="auto"/>
              <w:left w:val="single" w:sz="4" w:space="0" w:color="auto"/>
              <w:bottom w:val="single" w:sz="4" w:space="0" w:color="auto"/>
              <w:right w:val="single" w:sz="4" w:space="0" w:color="auto"/>
            </w:tcBorders>
            <w:vAlign w:val="center"/>
            <w:hideMark/>
          </w:tcPr>
          <w:p w14:paraId="58439D09" w14:textId="77902BD3" w:rsidR="00664C0F" w:rsidRDefault="008B57AF">
            <w:pPr>
              <w:pStyle w:val="NoSpacing"/>
              <w:rPr>
                <w:lang w:val="en-GB"/>
              </w:rPr>
            </w:pPr>
            <w:r>
              <w:rPr>
                <w:lang w:val="en-GB"/>
              </w:rPr>
              <w:t>May 202</w:t>
            </w:r>
            <w:r w:rsidR="00075B65">
              <w:rPr>
                <w:lang w:val="en-GB"/>
              </w:rPr>
              <w:t>6</w:t>
            </w:r>
            <w:r>
              <w:rPr>
                <w:lang w:val="en-GB"/>
              </w:rPr>
              <w:t xml:space="preserve"> to September 202</w:t>
            </w:r>
            <w:r w:rsidR="00075B65">
              <w:rPr>
                <w:lang w:val="en-GB"/>
              </w:rPr>
              <w:t>6</w:t>
            </w:r>
            <w:r>
              <w:rPr>
                <w:lang w:val="en-GB"/>
              </w:rPr>
              <w:t xml:space="preserve"> (except any long weekend in India) </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4EC361E" w14:textId="3A52E8CB" w:rsidR="00664C0F" w:rsidRDefault="008B57AF">
            <w:pPr>
              <w:pStyle w:val="NoSpacing"/>
              <w:jc w:val="center"/>
              <w:rPr>
                <w:lang w:val="en-US"/>
              </w:rPr>
            </w:pPr>
            <w:r>
              <w:t>USD</w:t>
            </w:r>
            <w:r w:rsidR="00664C0F">
              <w:t xml:space="preserve"> </w:t>
            </w:r>
            <w:r>
              <w:t>2</w:t>
            </w:r>
            <w:r w:rsidR="00075B65">
              <w:t>970</w:t>
            </w:r>
            <w:r w:rsidR="00664C0F">
              <w:t xml:space="preserve"> per person</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4E4DA30" w14:textId="7A85B28F" w:rsidR="00664C0F" w:rsidRDefault="008B57AF">
            <w:pPr>
              <w:pStyle w:val="NoSpacing"/>
              <w:jc w:val="center"/>
            </w:pPr>
            <w:r>
              <w:t>USD</w:t>
            </w:r>
            <w:r w:rsidR="00664C0F">
              <w:t xml:space="preserve"> </w:t>
            </w:r>
            <w:r w:rsidR="000824DC">
              <w:t>3</w:t>
            </w:r>
            <w:r w:rsidR="00075B65">
              <w:t>456</w:t>
            </w:r>
            <w:r w:rsidR="00664C0F">
              <w:t xml:space="preserve"> per person</w:t>
            </w:r>
          </w:p>
        </w:tc>
      </w:tr>
    </w:tbl>
    <w:p w14:paraId="1C166C09" w14:textId="77777777" w:rsidR="00664C0F" w:rsidRDefault="00664C0F" w:rsidP="00664C0F">
      <w:pPr>
        <w:pStyle w:val="NoSpacing"/>
        <w:rPr>
          <w:rFonts w:ascii="Calibri" w:hAnsi="Calibri"/>
          <w:lang w:val="en-US"/>
        </w:rPr>
      </w:pPr>
    </w:p>
    <w:p w14:paraId="233B642C" w14:textId="77777777" w:rsidR="00664C0F" w:rsidRDefault="00664C0F" w:rsidP="00664C0F">
      <w:pPr>
        <w:spacing w:after="0"/>
        <w:rPr>
          <w:rFonts w:cs="Calibri"/>
          <w:color w:val="993366"/>
        </w:rPr>
      </w:pPr>
      <w:r>
        <w:rPr>
          <w:rFonts w:cs="Calibri"/>
          <w:b/>
          <w:color w:val="993366"/>
          <w:u w:val="single"/>
        </w:rPr>
        <w:t>Our Quote Includes</w:t>
      </w:r>
      <w:r>
        <w:rPr>
          <w:rFonts w:cs="Calibri"/>
          <w:color w:val="993366"/>
        </w:rPr>
        <w:t>: -</w:t>
      </w:r>
    </w:p>
    <w:p w14:paraId="387EA9BA" w14:textId="5A76101C" w:rsidR="00664C0F" w:rsidRDefault="00664C0F" w:rsidP="00664C0F">
      <w:pPr>
        <w:numPr>
          <w:ilvl w:val="0"/>
          <w:numId w:val="5"/>
        </w:numPr>
        <w:spacing w:after="0" w:line="300" w:lineRule="auto"/>
        <w:contextualSpacing/>
        <w:rPr>
          <w:rFonts w:cs="Calibri"/>
        </w:rPr>
      </w:pPr>
      <w:r>
        <w:rPr>
          <w:rFonts w:cs="Calibri"/>
        </w:rPr>
        <w:t>Total of 1</w:t>
      </w:r>
      <w:r w:rsidR="00CF24B9">
        <w:rPr>
          <w:rFonts w:cs="Calibri"/>
        </w:rPr>
        <w:t>3</w:t>
      </w:r>
      <w:r>
        <w:rPr>
          <w:rFonts w:cs="Calibri"/>
        </w:rPr>
        <w:t xml:space="preserve"> Nights’ accommodation on twin/double s</w:t>
      </w:r>
      <w:r w:rsidR="005E4C3E">
        <w:rPr>
          <w:rFonts w:cs="Calibri"/>
        </w:rPr>
        <w:t>haring basis as mentioned above</w:t>
      </w:r>
    </w:p>
    <w:p w14:paraId="6E4211D2" w14:textId="64AB02BA" w:rsidR="00664C0F" w:rsidRDefault="00664C0F" w:rsidP="00664C0F">
      <w:pPr>
        <w:numPr>
          <w:ilvl w:val="0"/>
          <w:numId w:val="5"/>
        </w:numPr>
        <w:spacing w:after="0" w:line="300" w:lineRule="auto"/>
        <w:contextualSpacing/>
        <w:rPr>
          <w:rFonts w:cs="Calibri"/>
        </w:rPr>
      </w:pPr>
      <w:r>
        <w:rPr>
          <w:rFonts w:cs="Calibri"/>
        </w:rPr>
        <w:t>Meal Plan as per mentioned above [</w:t>
      </w:r>
      <w:r>
        <w:rPr>
          <w:rFonts w:cs="Calibri"/>
          <w:b/>
        </w:rPr>
        <w:t>BB:</w:t>
      </w:r>
      <w:r>
        <w:rPr>
          <w:rFonts w:cs="Calibri"/>
        </w:rPr>
        <w:t xml:space="preserve"> Bed &amp; Breakfast; </w:t>
      </w:r>
      <w:r>
        <w:rPr>
          <w:rFonts w:cs="Calibri"/>
          <w:b/>
        </w:rPr>
        <w:t>FB:</w:t>
      </w:r>
      <w:r w:rsidR="005E4C3E">
        <w:rPr>
          <w:rFonts w:cs="Calibri"/>
        </w:rPr>
        <w:t xml:space="preserve"> Full board]</w:t>
      </w:r>
    </w:p>
    <w:p w14:paraId="77B2898A" w14:textId="1A825726" w:rsidR="00664C0F" w:rsidRPr="00CF24B9" w:rsidRDefault="00CF24B9" w:rsidP="00664C0F">
      <w:pPr>
        <w:numPr>
          <w:ilvl w:val="0"/>
          <w:numId w:val="5"/>
        </w:numPr>
        <w:spacing w:after="0" w:line="300" w:lineRule="auto"/>
        <w:contextualSpacing/>
        <w:rPr>
          <w:rFonts w:cs="Calibri"/>
        </w:rPr>
      </w:pPr>
      <w:r>
        <w:t>Visit to Srirangapatna enroute Bangalore – Mysore</w:t>
      </w:r>
    </w:p>
    <w:p w14:paraId="26F25A48" w14:textId="5D62A618" w:rsidR="00CF24B9" w:rsidRDefault="00CF24B9" w:rsidP="00664C0F">
      <w:pPr>
        <w:numPr>
          <w:ilvl w:val="0"/>
          <w:numId w:val="5"/>
        </w:numPr>
        <w:spacing w:after="0" w:line="300" w:lineRule="auto"/>
        <w:contextualSpacing/>
        <w:rPr>
          <w:rFonts w:cs="Calibri"/>
        </w:rPr>
      </w:pPr>
      <w:r>
        <w:rPr>
          <w:rFonts w:cs="Calibri"/>
        </w:rPr>
        <w:t>Sightseeing tour followed by walking tour</w:t>
      </w:r>
    </w:p>
    <w:p w14:paraId="64CD1FCE" w14:textId="1AE4CE22" w:rsidR="00CF24B9" w:rsidRDefault="00CF24B9" w:rsidP="00664C0F">
      <w:pPr>
        <w:numPr>
          <w:ilvl w:val="0"/>
          <w:numId w:val="5"/>
        </w:numPr>
        <w:spacing w:after="0" w:line="300" w:lineRule="auto"/>
        <w:contextualSpacing/>
        <w:rPr>
          <w:rFonts w:cs="Calibri"/>
        </w:rPr>
      </w:pPr>
      <w:r>
        <w:rPr>
          <w:rFonts w:cs="Calibri"/>
        </w:rPr>
        <w:t>Toy train ride in Ooty and sightseeing tour of Ooty</w:t>
      </w:r>
    </w:p>
    <w:p w14:paraId="77B5F966" w14:textId="082DE64D" w:rsidR="00664C0F" w:rsidRDefault="00CF24B9" w:rsidP="00664C0F">
      <w:pPr>
        <w:numPr>
          <w:ilvl w:val="0"/>
          <w:numId w:val="5"/>
        </w:numPr>
        <w:spacing w:after="0" w:line="300" w:lineRule="auto"/>
        <w:contextualSpacing/>
        <w:rPr>
          <w:rFonts w:cs="Calibri"/>
        </w:rPr>
      </w:pPr>
      <w:r>
        <w:rPr>
          <w:rFonts w:cs="Calibri"/>
        </w:rPr>
        <w:t xml:space="preserve">Half </w:t>
      </w:r>
      <w:r w:rsidR="005E4C3E">
        <w:rPr>
          <w:rFonts w:cs="Calibri"/>
        </w:rPr>
        <w:t>day sightseeing tour of Cochin</w:t>
      </w:r>
    </w:p>
    <w:p w14:paraId="1B2DBF15" w14:textId="77777777" w:rsidR="00664C0F" w:rsidRDefault="00664C0F" w:rsidP="00664C0F">
      <w:pPr>
        <w:numPr>
          <w:ilvl w:val="0"/>
          <w:numId w:val="5"/>
        </w:numPr>
        <w:spacing w:after="0" w:line="300" w:lineRule="auto"/>
        <w:contextualSpacing/>
        <w:rPr>
          <w:rFonts w:cs="Calibri"/>
        </w:rPr>
      </w:pPr>
      <w:r>
        <w:rPr>
          <w:rFonts w:cs="Calibri"/>
        </w:rPr>
        <w:t>Witness</w:t>
      </w:r>
      <w:r w:rsidR="005E4C3E">
        <w:rPr>
          <w:rFonts w:cs="Calibri"/>
        </w:rPr>
        <w:t xml:space="preserve"> Kathakali dance show in Cochin</w:t>
      </w:r>
    </w:p>
    <w:p w14:paraId="73731C39" w14:textId="70A2C351" w:rsidR="00CF24B9" w:rsidRDefault="00CF24B9" w:rsidP="00664C0F">
      <w:pPr>
        <w:numPr>
          <w:ilvl w:val="0"/>
          <w:numId w:val="5"/>
        </w:numPr>
        <w:spacing w:after="0" w:line="300" w:lineRule="auto"/>
        <w:contextualSpacing/>
        <w:rPr>
          <w:rFonts w:cs="Calibri"/>
        </w:rPr>
      </w:pPr>
      <w:r>
        <w:rPr>
          <w:rFonts w:cs="Calibri"/>
        </w:rPr>
        <w:lastRenderedPageBreak/>
        <w:t xml:space="preserve">Nature </w:t>
      </w:r>
      <w:proofErr w:type="gramStart"/>
      <w:r>
        <w:rPr>
          <w:rFonts w:cs="Calibri"/>
        </w:rPr>
        <w:t>walk</w:t>
      </w:r>
      <w:proofErr w:type="gramEnd"/>
      <w:r>
        <w:rPr>
          <w:rFonts w:cs="Calibri"/>
        </w:rPr>
        <w:t xml:space="preserve"> in </w:t>
      </w:r>
      <w:proofErr w:type="spellStart"/>
      <w:r>
        <w:rPr>
          <w:rFonts w:cs="Calibri"/>
        </w:rPr>
        <w:t>Periyar</w:t>
      </w:r>
      <w:proofErr w:type="spellEnd"/>
      <w:r>
        <w:rPr>
          <w:rFonts w:cs="Calibri"/>
        </w:rPr>
        <w:t xml:space="preserve"> </w:t>
      </w:r>
    </w:p>
    <w:p w14:paraId="42DC3F73" w14:textId="18622C98" w:rsidR="00CF24B9" w:rsidRDefault="00CF24B9" w:rsidP="00664C0F">
      <w:pPr>
        <w:numPr>
          <w:ilvl w:val="0"/>
          <w:numId w:val="5"/>
        </w:numPr>
        <w:spacing w:after="0" w:line="300" w:lineRule="auto"/>
        <w:contextualSpacing/>
        <w:rPr>
          <w:rFonts w:cs="Calibri"/>
        </w:rPr>
      </w:pPr>
      <w:r>
        <w:rPr>
          <w:rFonts w:cs="Calibri"/>
        </w:rPr>
        <w:t xml:space="preserve">Visit to a Spice Plantation in </w:t>
      </w:r>
      <w:proofErr w:type="spellStart"/>
      <w:r>
        <w:rPr>
          <w:rFonts w:cs="Calibri"/>
        </w:rPr>
        <w:t>Periyar</w:t>
      </w:r>
      <w:proofErr w:type="spellEnd"/>
    </w:p>
    <w:p w14:paraId="45085A60" w14:textId="77777777" w:rsidR="00664C0F" w:rsidRDefault="00664C0F" w:rsidP="00664C0F">
      <w:pPr>
        <w:numPr>
          <w:ilvl w:val="0"/>
          <w:numId w:val="5"/>
        </w:numPr>
        <w:spacing w:after="0" w:line="300" w:lineRule="auto"/>
        <w:contextualSpacing/>
        <w:rPr>
          <w:rFonts w:cs="Calibri"/>
        </w:rPr>
      </w:pPr>
      <w:r>
        <w:rPr>
          <w:rFonts w:cs="Calibri"/>
        </w:rPr>
        <w:t xml:space="preserve">Services of </w:t>
      </w:r>
      <w:proofErr w:type="gramStart"/>
      <w:r>
        <w:rPr>
          <w:rFonts w:cs="Calibri"/>
        </w:rPr>
        <w:t>English speaking</w:t>
      </w:r>
      <w:proofErr w:type="gramEnd"/>
      <w:r>
        <w:rPr>
          <w:rFonts w:cs="Calibri"/>
        </w:rPr>
        <w:t xml:space="preserve"> local guides for all sightse</w:t>
      </w:r>
      <w:r w:rsidR="005E4C3E">
        <w:rPr>
          <w:rFonts w:cs="Calibri"/>
        </w:rPr>
        <w:t>eing tours as per the itinerary</w:t>
      </w:r>
    </w:p>
    <w:p w14:paraId="6C7FF53B" w14:textId="77777777" w:rsidR="00664C0F" w:rsidRDefault="00664C0F" w:rsidP="00664C0F">
      <w:pPr>
        <w:numPr>
          <w:ilvl w:val="0"/>
          <w:numId w:val="5"/>
        </w:numPr>
        <w:spacing w:after="0" w:line="300" w:lineRule="auto"/>
        <w:contextualSpacing/>
        <w:rPr>
          <w:rFonts w:cs="Calibri"/>
        </w:rPr>
      </w:pPr>
      <w:r>
        <w:rPr>
          <w:rFonts w:cs="Calibri"/>
        </w:rPr>
        <w:t>All transfers, sightseeing tours and excursions will be by an air-conditioned Toyota Inno</w:t>
      </w:r>
      <w:r w:rsidR="005E4C3E">
        <w:rPr>
          <w:rFonts w:cs="Calibri"/>
        </w:rPr>
        <w:t>va as per the itinerary</w:t>
      </w:r>
    </w:p>
    <w:p w14:paraId="03EFC8E8" w14:textId="77777777" w:rsidR="00664C0F" w:rsidRDefault="00664C0F" w:rsidP="00664C0F">
      <w:pPr>
        <w:numPr>
          <w:ilvl w:val="0"/>
          <w:numId w:val="6"/>
        </w:numPr>
        <w:spacing w:after="0" w:line="264" w:lineRule="auto"/>
        <w:contextualSpacing/>
        <w:rPr>
          <w:rFonts w:cs="Calibri"/>
        </w:rPr>
      </w:pPr>
      <w:r>
        <w:rPr>
          <w:rFonts w:cs="Calibri"/>
        </w:rPr>
        <w:t>Entrance fee to the monume</w:t>
      </w:r>
      <w:r w:rsidR="005E4C3E">
        <w:rPr>
          <w:rFonts w:cs="Calibri"/>
        </w:rPr>
        <w:t>nts as mentioned in the program</w:t>
      </w:r>
    </w:p>
    <w:p w14:paraId="20FB121F" w14:textId="77777777" w:rsidR="00664C0F" w:rsidRDefault="00664C0F" w:rsidP="00664C0F">
      <w:pPr>
        <w:numPr>
          <w:ilvl w:val="0"/>
          <w:numId w:val="6"/>
        </w:numPr>
        <w:spacing w:after="0" w:line="264" w:lineRule="auto"/>
        <w:contextualSpacing/>
        <w:rPr>
          <w:rFonts w:cs="Calibri"/>
        </w:rPr>
      </w:pPr>
      <w:r>
        <w:rPr>
          <w:rFonts w:cs="Calibri"/>
        </w:rPr>
        <w:t>A</w:t>
      </w:r>
      <w:r>
        <w:rPr>
          <w:rFonts w:cs="Calibri"/>
          <w:b/>
        </w:rPr>
        <w:t xml:space="preserve"> Travel Counsellors</w:t>
      </w:r>
      <w:r>
        <w:rPr>
          <w:rFonts w:cs="Calibri"/>
        </w:rPr>
        <w:t xml:space="preserve"> representative for assistance on all arrival and departure</w:t>
      </w:r>
      <w:r w:rsidR="005E4C3E">
        <w:rPr>
          <w:rFonts w:cs="Calibri"/>
        </w:rPr>
        <w:t xml:space="preserve"> transfers with meet and assist</w:t>
      </w:r>
    </w:p>
    <w:p w14:paraId="5AF2FEAF" w14:textId="77777777" w:rsidR="00664C0F" w:rsidRDefault="00664C0F" w:rsidP="00664C0F">
      <w:pPr>
        <w:numPr>
          <w:ilvl w:val="0"/>
          <w:numId w:val="5"/>
        </w:numPr>
        <w:spacing w:after="0" w:line="264" w:lineRule="auto"/>
        <w:contextualSpacing/>
        <w:rPr>
          <w:rFonts w:cs="Calibri"/>
        </w:rPr>
      </w:pPr>
      <w:r>
        <w:rPr>
          <w:rFonts w:cs="Calibri"/>
          <w:b/>
        </w:rPr>
        <w:t xml:space="preserve">A cell phone with local SIM </w:t>
      </w:r>
      <w:r w:rsidR="005E4C3E">
        <w:rPr>
          <w:rFonts w:cs="Calibri"/>
          <w:b/>
        </w:rPr>
        <w:t>for the length of stay in India</w:t>
      </w:r>
    </w:p>
    <w:p w14:paraId="37216E18" w14:textId="77777777" w:rsidR="00664C0F" w:rsidRDefault="00664C0F" w:rsidP="00664C0F">
      <w:pPr>
        <w:numPr>
          <w:ilvl w:val="0"/>
          <w:numId w:val="5"/>
        </w:numPr>
        <w:spacing w:after="0" w:line="264" w:lineRule="auto"/>
        <w:contextualSpacing/>
        <w:rPr>
          <w:rFonts w:cs="Calibri"/>
        </w:rPr>
      </w:pPr>
      <w:r>
        <w:rPr>
          <w:rFonts w:cs="Calibri"/>
          <w:b/>
        </w:rPr>
        <w:t>Mineral water and picnic hamper in</w:t>
      </w:r>
      <w:r w:rsidR="005E4C3E">
        <w:rPr>
          <w:rFonts w:cs="Calibri"/>
          <w:b/>
        </w:rPr>
        <w:t xml:space="preserve"> the vehicle during long drives</w:t>
      </w:r>
    </w:p>
    <w:p w14:paraId="1889657D" w14:textId="77777777" w:rsidR="00664C0F" w:rsidRDefault="00664C0F" w:rsidP="00664C0F">
      <w:pPr>
        <w:numPr>
          <w:ilvl w:val="0"/>
          <w:numId w:val="6"/>
        </w:numPr>
        <w:spacing w:after="0" w:line="264" w:lineRule="auto"/>
        <w:contextualSpacing/>
        <w:rPr>
          <w:rFonts w:cs="Calibri"/>
        </w:rPr>
      </w:pPr>
      <w:r>
        <w:rPr>
          <w:rFonts w:cs="Calibri"/>
        </w:rPr>
        <w:t>All currently applicable taxes, including the service tax of 5% applicable on total invoice amount.</w:t>
      </w:r>
    </w:p>
    <w:p w14:paraId="6A072CEC" w14:textId="77777777" w:rsidR="00664C0F" w:rsidRDefault="00664C0F" w:rsidP="00664C0F">
      <w:pPr>
        <w:pStyle w:val="NoSpacing"/>
        <w:rPr>
          <w:rFonts w:cs="Times New Roman"/>
        </w:rPr>
      </w:pPr>
    </w:p>
    <w:p w14:paraId="305342A3" w14:textId="77777777" w:rsidR="00664C0F" w:rsidRDefault="00664C0F" w:rsidP="00664C0F">
      <w:pPr>
        <w:spacing w:after="0"/>
        <w:rPr>
          <w:rFonts w:cs="Calibri"/>
          <w:b/>
          <w:color w:val="993366"/>
          <w:u w:val="single"/>
        </w:rPr>
      </w:pPr>
      <w:r>
        <w:rPr>
          <w:rFonts w:cs="Calibri"/>
          <w:b/>
          <w:color w:val="993366"/>
          <w:u w:val="single"/>
        </w:rPr>
        <w:t>Our Quote Excludes: -</w:t>
      </w:r>
    </w:p>
    <w:p w14:paraId="05302615" w14:textId="77777777" w:rsidR="00664C0F" w:rsidRDefault="00664C0F" w:rsidP="00664C0F">
      <w:pPr>
        <w:numPr>
          <w:ilvl w:val="0"/>
          <w:numId w:val="7"/>
        </w:numPr>
        <w:spacing w:after="0"/>
        <w:contextualSpacing/>
        <w:rPr>
          <w:rFonts w:cs="Calibri"/>
        </w:rPr>
      </w:pPr>
      <w:r>
        <w:rPr>
          <w:rFonts w:cs="Calibri"/>
        </w:rPr>
        <w:t>Expenses of personal nature like tipping, laundry, telephone / fax calls, alcoholic beverages, camera / video camera fees at monuments, medical expense</w:t>
      </w:r>
      <w:r w:rsidR="005E4C3E">
        <w:rPr>
          <w:rFonts w:cs="Calibri"/>
        </w:rPr>
        <w:t>s, airport departure taxes etc.</w:t>
      </w:r>
    </w:p>
    <w:p w14:paraId="2331B651" w14:textId="77777777" w:rsidR="00664C0F" w:rsidRDefault="00664C0F" w:rsidP="00664C0F">
      <w:pPr>
        <w:numPr>
          <w:ilvl w:val="0"/>
          <w:numId w:val="7"/>
        </w:numPr>
        <w:spacing w:after="0"/>
        <w:contextualSpacing/>
        <w:rPr>
          <w:rFonts w:cs="Calibri"/>
        </w:rPr>
      </w:pPr>
      <w:r>
        <w:rPr>
          <w:rFonts w:cs="Calibri"/>
        </w:rPr>
        <w:t>Meals o</w:t>
      </w:r>
      <w:r w:rsidR="005E4C3E">
        <w:rPr>
          <w:rFonts w:cs="Calibri"/>
        </w:rPr>
        <w:t>ther than those specified above</w:t>
      </w:r>
    </w:p>
    <w:p w14:paraId="452C0E3A" w14:textId="77777777" w:rsidR="00664C0F" w:rsidRDefault="00664C0F" w:rsidP="00664C0F">
      <w:pPr>
        <w:numPr>
          <w:ilvl w:val="0"/>
          <w:numId w:val="7"/>
        </w:numPr>
        <w:spacing w:after="0"/>
        <w:contextualSpacing/>
        <w:rPr>
          <w:rFonts w:cs="Calibri"/>
        </w:rPr>
      </w:pPr>
      <w:r>
        <w:rPr>
          <w:rFonts w:cs="Calibri"/>
        </w:rPr>
        <w:t>Transport and guide during day</w:t>
      </w:r>
      <w:r w:rsidR="005E4C3E">
        <w:rPr>
          <w:rFonts w:cs="Calibri"/>
        </w:rPr>
        <w:t>s at leisure (unless specified)</w:t>
      </w:r>
    </w:p>
    <w:p w14:paraId="462AA7E1" w14:textId="77777777" w:rsidR="00664C0F" w:rsidRDefault="005E4C3E" w:rsidP="00664C0F">
      <w:pPr>
        <w:numPr>
          <w:ilvl w:val="0"/>
          <w:numId w:val="7"/>
        </w:numPr>
        <w:spacing w:after="0"/>
        <w:contextualSpacing/>
        <w:rPr>
          <w:rFonts w:cs="Calibri"/>
        </w:rPr>
      </w:pPr>
      <w:r>
        <w:rPr>
          <w:rFonts w:cs="Calibri"/>
        </w:rPr>
        <w:t>Any Porterage at Airport</w:t>
      </w:r>
    </w:p>
    <w:p w14:paraId="6D773049" w14:textId="77777777" w:rsidR="00664C0F" w:rsidRDefault="00664C0F" w:rsidP="00664C0F">
      <w:pPr>
        <w:numPr>
          <w:ilvl w:val="0"/>
          <w:numId w:val="7"/>
        </w:numPr>
        <w:spacing w:after="0"/>
        <w:contextualSpacing/>
        <w:rPr>
          <w:rFonts w:cs="Calibri"/>
        </w:rPr>
      </w:pPr>
      <w:r>
        <w:rPr>
          <w:rFonts w:cs="Calibri"/>
        </w:rPr>
        <w:t>Any insu</w:t>
      </w:r>
      <w:r w:rsidR="005E4C3E">
        <w:rPr>
          <w:rFonts w:cs="Calibri"/>
        </w:rPr>
        <w:t>rance</w:t>
      </w:r>
    </w:p>
    <w:p w14:paraId="108460A6" w14:textId="77777777" w:rsidR="00664C0F" w:rsidRDefault="005E4C3E" w:rsidP="00664C0F">
      <w:pPr>
        <w:numPr>
          <w:ilvl w:val="0"/>
          <w:numId w:val="7"/>
        </w:numPr>
        <w:spacing w:after="0"/>
        <w:contextualSpacing/>
        <w:rPr>
          <w:rFonts w:cs="Calibri"/>
        </w:rPr>
      </w:pPr>
      <w:r>
        <w:rPr>
          <w:rFonts w:cs="Calibri"/>
        </w:rPr>
        <w:t>Any visa fees</w:t>
      </w:r>
    </w:p>
    <w:p w14:paraId="417C8B29" w14:textId="77777777" w:rsidR="00664C0F" w:rsidRDefault="00664C0F" w:rsidP="00664C0F">
      <w:pPr>
        <w:numPr>
          <w:ilvl w:val="0"/>
          <w:numId w:val="7"/>
        </w:numPr>
        <w:spacing w:after="0"/>
        <w:contextualSpacing/>
        <w:rPr>
          <w:rFonts w:cs="Calibri"/>
        </w:rPr>
      </w:pPr>
      <w:r>
        <w:rPr>
          <w:rFonts w:cs="Calibri"/>
        </w:rPr>
        <w:t>Any still or video camera charge</w:t>
      </w:r>
    </w:p>
    <w:p w14:paraId="61F368FA" w14:textId="77777777" w:rsidR="00664C0F" w:rsidRDefault="00664C0F" w:rsidP="00664C0F">
      <w:pPr>
        <w:numPr>
          <w:ilvl w:val="0"/>
          <w:numId w:val="7"/>
        </w:numPr>
        <w:spacing w:after="0"/>
        <w:contextualSpacing/>
        <w:rPr>
          <w:rFonts w:cs="Calibri"/>
          <w:b/>
        </w:rPr>
      </w:pPr>
      <w:r>
        <w:rPr>
          <w:rFonts w:cs="Calibri"/>
        </w:rPr>
        <w:t xml:space="preserve">Any </w:t>
      </w:r>
      <w:proofErr w:type="gramStart"/>
      <w:r w:rsidR="005E4C3E">
        <w:rPr>
          <w:rFonts w:cs="Calibri"/>
        </w:rPr>
        <w:t>air-fare</w:t>
      </w:r>
      <w:proofErr w:type="gramEnd"/>
      <w:r w:rsidR="005E4C3E">
        <w:rPr>
          <w:rFonts w:cs="Calibri"/>
        </w:rPr>
        <w:t xml:space="preserve"> unless mentioned above</w:t>
      </w:r>
      <w:r>
        <w:rPr>
          <w:rFonts w:cs="Calibri"/>
        </w:rPr>
        <w:t xml:space="preserve"> </w:t>
      </w:r>
    </w:p>
    <w:p w14:paraId="520F2ACB" w14:textId="77777777" w:rsidR="00664C0F" w:rsidRDefault="00664C0F" w:rsidP="00664C0F">
      <w:pPr>
        <w:numPr>
          <w:ilvl w:val="0"/>
          <w:numId w:val="7"/>
        </w:numPr>
        <w:spacing w:after="0"/>
        <w:contextualSpacing/>
        <w:rPr>
          <w:rFonts w:cs="Calibri"/>
        </w:rPr>
      </w:pPr>
      <w:r>
        <w:rPr>
          <w:rFonts w:cs="Calibri"/>
        </w:rPr>
        <w:t>Any other services</w:t>
      </w:r>
      <w:r w:rsidR="005E4C3E">
        <w:rPr>
          <w:rFonts w:cs="Calibri"/>
        </w:rPr>
        <w:t xml:space="preserve"> not mentioned in the inclusion</w:t>
      </w:r>
    </w:p>
    <w:p w14:paraId="2AE97DC5" w14:textId="77777777" w:rsidR="00664C0F" w:rsidRDefault="00664C0F" w:rsidP="00664C0F">
      <w:pPr>
        <w:pStyle w:val="NoSpacing"/>
        <w:rPr>
          <w:rFonts w:cs="Times New Roman"/>
        </w:rPr>
      </w:pPr>
    </w:p>
    <w:p w14:paraId="5A8AC81B" w14:textId="77777777" w:rsidR="00664C0F" w:rsidRDefault="00664C0F" w:rsidP="00664C0F">
      <w:pPr>
        <w:spacing w:after="0"/>
        <w:rPr>
          <w:rFonts w:cs="Calibri"/>
          <w:b/>
          <w:color w:val="993366"/>
          <w:u w:val="single"/>
        </w:rPr>
      </w:pPr>
      <w:r>
        <w:rPr>
          <w:rFonts w:cs="Calibri"/>
          <w:b/>
          <w:color w:val="993366"/>
          <w:u w:val="single"/>
        </w:rPr>
        <w:t xml:space="preserve">Special </w:t>
      </w:r>
      <w:proofErr w:type="gramStart"/>
      <w:r>
        <w:rPr>
          <w:rFonts w:cs="Calibri"/>
          <w:b/>
          <w:color w:val="993366"/>
          <w:u w:val="single"/>
        </w:rPr>
        <w:t>Notes:-</w:t>
      </w:r>
      <w:proofErr w:type="gramEnd"/>
    </w:p>
    <w:p w14:paraId="192B8FF9" w14:textId="77777777" w:rsidR="00664C0F" w:rsidRDefault="00664C0F" w:rsidP="00664C0F">
      <w:pPr>
        <w:numPr>
          <w:ilvl w:val="0"/>
          <w:numId w:val="8"/>
        </w:numPr>
        <w:spacing w:after="0"/>
        <w:contextualSpacing/>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w:t>
      </w:r>
      <w:r w:rsidR="005E4C3E">
        <w:rPr>
          <w:rFonts w:cs="Calibri"/>
        </w:rPr>
        <w:t>e or assistance you may require</w:t>
      </w:r>
    </w:p>
    <w:p w14:paraId="373F06F8" w14:textId="77777777" w:rsidR="00664C0F" w:rsidRDefault="00664C0F" w:rsidP="00664C0F">
      <w:pPr>
        <w:numPr>
          <w:ilvl w:val="0"/>
          <w:numId w:val="8"/>
        </w:numPr>
        <w:spacing w:after="0"/>
        <w:contextualSpacing/>
        <w:rPr>
          <w:rFonts w:cs="Calibri"/>
        </w:rPr>
      </w:pPr>
      <w:r>
        <w:rPr>
          <w:rFonts w:cs="Calibri"/>
        </w:rPr>
        <w:t>Hotel check-in 1400 H</w:t>
      </w:r>
      <w:r w:rsidR="005E4C3E">
        <w:rPr>
          <w:rFonts w:cs="Calibri"/>
        </w:rPr>
        <w:t>rs &amp; check-out time is 1100 Hrs</w:t>
      </w:r>
    </w:p>
    <w:p w14:paraId="07FB24D3" w14:textId="77777777" w:rsidR="00664C0F" w:rsidRDefault="00664C0F" w:rsidP="00664C0F">
      <w:pPr>
        <w:numPr>
          <w:ilvl w:val="0"/>
          <w:numId w:val="8"/>
        </w:numPr>
        <w:spacing w:after="0"/>
        <w:contextualSpacing/>
        <w:rPr>
          <w:rFonts w:cs="Calibri"/>
        </w:rPr>
      </w:pPr>
      <w:r>
        <w:rPr>
          <w:rFonts w:cs="Calibri"/>
        </w:rPr>
        <w:t>In case of any currency fluctuations or amendments to local Government taxes, or any fuel price rises, we reserve the right to ad</w:t>
      </w:r>
      <w:r w:rsidR="005E4C3E">
        <w:rPr>
          <w:rFonts w:cs="Calibri"/>
        </w:rPr>
        <w:t>just the tour price accordingly</w:t>
      </w:r>
    </w:p>
    <w:p w14:paraId="48C06621" w14:textId="77777777" w:rsidR="00664C0F" w:rsidRDefault="00664C0F" w:rsidP="00664C0F">
      <w:pPr>
        <w:numPr>
          <w:ilvl w:val="0"/>
          <w:numId w:val="8"/>
        </w:numPr>
        <w:spacing w:after="0"/>
        <w:contextualSpacing/>
        <w:rPr>
          <w:rFonts w:cs="Calibri"/>
        </w:rPr>
      </w:pPr>
      <w:r>
        <w:rPr>
          <w:rFonts w:cs="Calibri"/>
        </w:rPr>
        <w:t>All the hotels and room categories are yet to be booked. Any change in hotel or room category may attract a supplement or reduction in the tour cost.</w:t>
      </w:r>
    </w:p>
    <w:p w14:paraId="181AD1AA" w14:textId="77777777" w:rsidR="00664C0F" w:rsidRDefault="00664C0F" w:rsidP="00664C0F">
      <w:pPr>
        <w:numPr>
          <w:ilvl w:val="0"/>
          <w:numId w:val="8"/>
        </w:numPr>
        <w:spacing w:after="0"/>
        <w:contextualSpacing/>
        <w:rPr>
          <w:rFonts w:cs="Calibri"/>
        </w:rPr>
      </w:pPr>
      <w:r>
        <w:rPr>
          <w:rFonts w:cs="Calibri"/>
        </w:rPr>
        <w:t xml:space="preserve">Rate quoted above includes only those items as specified in the above inclusion </w:t>
      </w:r>
      <w:proofErr w:type="gramStart"/>
      <w:r>
        <w:rPr>
          <w:rFonts w:cs="Calibri"/>
        </w:rPr>
        <w:t>column;</w:t>
      </w:r>
      <w:proofErr w:type="gramEnd"/>
    </w:p>
    <w:p w14:paraId="57EA19C8" w14:textId="77777777" w:rsidR="00664C0F" w:rsidRDefault="00664C0F" w:rsidP="00664C0F">
      <w:pPr>
        <w:numPr>
          <w:ilvl w:val="0"/>
          <w:numId w:val="8"/>
        </w:numPr>
        <w:spacing w:after="0"/>
        <w:contextualSpacing/>
        <w:rPr>
          <w:rFonts w:cs="Calibri"/>
        </w:rPr>
      </w:pPr>
      <w:r>
        <w:rPr>
          <w:rFonts w:cs="Calibri"/>
        </w:rPr>
        <w:t>Quote is valid only</w:t>
      </w:r>
      <w:r w:rsidR="005E4C3E">
        <w:rPr>
          <w:rFonts w:cs="Calibri"/>
        </w:rPr>
        <w:t xml:space="preserve"> for the </w:t>
      </w:r>
      <w:proofErr w:type="gramStart"/>
      <w:r w:rsidR="005E4C3E">
        <w:rPr>
          <w:rFonts w:cs="Calibri"/>
        </w:rPr>
        <w:t>above mentioned</w:t>
      </w:r>
      <w:proofErr w:type="gramEnd"/>
      <w:r w:rsidR="005E4C3E">
        <w:rPr>
          <w:rFonts w:cs="Calibri"/>
        </w:rPr>
        <w:t xml:space="preserve"> period</w:t>
      </w:r>
    </w:p>
    <w:p w14:paraId="4AEC023F" w14:textId="77777777" w:rsidR="00664C0F" w:rsidRDefault="00664C0F" w:rsidP="00664C0F">
      <w:pPr>
        <w:numPr>
          <w:ilvl w:val="0"/>
          <w:numId w:val="9"/>
        </w:numPr>
        <w:spacing w:after="0" w:line="240" w:lineRule="auto"/>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w:t>
      </w:r>
      <w:proofErr w:type="gramStart"/>
      <w:r>
        <w:rPr>
          <w:rFonts w:cs="Calibri"/>
          <w:lang w:val="en-SG"/>
        </w:rPr>
        <w:t>As a consequence</w:t>
      </w:r>
      <w:proofErr w:type="gramEnd"/>
      <w:r>
        <w:rPr>
          <w:rFonts w:cs="Calibri"/>
          <w:lang w:val="en-SG"/>
        </w:rPr>
        <w:t xml:space="preserve">, smoking is prohibited in all parts of the hotel </w:t>
      </w:r>
    </w:p>
    <w:p w14:paraId="5B1EF6A3" w14:textId="77777777" w:rsidR="00664C0F" w:rsidRDefault="00664C0F" w:rsidP="00664C0F">
      <w:pPr>
        <w:spacing w:after="0" w:line="240" w:lineRule="auto"/>
        <w:ind w:left="720"/>
        <w:rPr>
          <w:rFonts w:cs="Calibri"/>
          <w:lang w:val="en-SG"/>
        </w:rPr>
      </w:pPr>
      <w:r>
        <w:rPr>
          <w:rFonts w:cs="Calibri"/>
          <w:lang w:val="en-SG"/>
        </w:rPr>
        <w:t>except in designated bedrooms where smoking is permitted. The hotel has dedicated smoking guest bedrooms. Should you desire a smoking bedroom, please let us know. We shall try to reserve a smoking bedroom for you, subject to ava</w:t>
      </w:r>
      <w:r w:rsidR="005E4C3E">
        <w:rPr>
          <w:rFonts w:cs="Calibri"/>
          <w:lang w:val="en-SG"/>
        </w:rPr>
        <w:t>ilability, should you need one</w:t>
      </w:r>
    </w:p>
    <w:p w14:paraId="4DE8BD8E" w14:textId="77777777" w:rsidR="00664C0F" w:rsidRDefault="00664C0F" w:rsidP="00664C0F">
      <w:pPr>
        <w:numPr>
          <w:ilvl w:val="0"/>
          <w:numId w:val="9"/>
        </w:numPr>
        <w:spacing w:after="0" w:line="240" w:lineRule="auto"/>
        <w:rPr>
          <w:rFonts w:cs="Calibri"/>
          <w:b/>
          <w:lang w:val="en-SG"/>
        </w:rPr>
      </w:pPr>
      <w:r>
        <w:rPr>
          <w:rFonts w:cs="Calibri"/>
          <w:b/>
          <w:lang w:val="en-SG"/>
        </w:rPr>
        <w:t>For Train bookings, we will require complete name and age of the guest as mentioned in the passport</w:t>
      </w:r>
    </w:p>
    <w:p w14:paraId="74BCD177" w14:textId="77777777" w:rsidR="00664C0F" w:rsidRDefault="00664C0F" w:rsidP="00664C0F">
      <w:pPr>
        <w:numPr>
          <w:ilvl w:val="0"/>
          <w:numId w:val="9"/>
        </w:numPr>
        <w:spacing w:after="0" w:line="240" w:lineRule="auto"/>
        <w:rPr>
          <w:rFonts w:cs="Calibri"/>
          <w:b/>
          <w:lang w:val="en-SG"/>
        </w:rPr>
      </w:pPr>
      <w:r>
        <w:rPr>
          <w:rFonts w:cs="Calibri"/>
          <w:b/>
          <w:lang w:val="en-SG"/>
        </w:rPr>
        <w:t>For Wildlife safari bookings, we will require the passport details of the guest.</w:t>
      </w:r>
    </w:p>
    <w:p w14:paraId="0ABCBD1E" w14:textId="77777777" w:rsidR="00664C0F" w:rsidRDefault="00664C0F" w:rsidP="00664C0F">
      <w:pPr>
        <w:numPr>
          <w:ilvl w:val="0"/>
          <w:numId w:val="9"/>
        </w:numPr>
        <w:spacing w:after="0" w:line="240" w:lineRule="auto"/>
        <w:rPr>
          <w:rFonts w:cs="Calibri"/>
          <w:lang w:val="en-SG"/>
        </w:rPr>
      </w:pPr>
      <w:r>
        <w:rPr>
          <w:rFonts w:cs="Calibri"/>
          <w:lang w:val="en-SG"/>
        </w:rPr>
        <w:t>For Flight bookings, we will require complete names including full first names of the guests.</w:t>
      </w:r>
    </w:p>
    <w:p w14:paraId="05AFD72F" w14:textId="77777777" w:rsidR="00664C0F" w:rsidRDefault="00664C0F" w:rsidP="00664C0F">
      <w:pPr>
        <w:numPr>
          <w:ilvl w:val="0"/>
          <w:numId w:val="9"/>
        </w:numPr>
        <w:spacing w:after="0" w:line="240" w:lineRule="auto"/>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45DECACA" w14:textId="77777777" w:rsidR="00664C0F" w:rsidRDefault="00664C0F" w:rsidP="00664C0F">
      <w:pPr>
        <w:numPr>
          <w:ilvl w:val="0"/>
          <w:numId w:val="9"/>
        </w:numPr>
        <w:spacing w:after="0" w:line="240" w:lineRule="auto"/>
        <w:rPr>
          <w:rFonts w:cs="Calibri"/>
          <w:b/>
          <w:lang w:val="en-SG"/>
        </w:rPr>
      </w:pPr>
      <w:r>
        <w:rPr>
          <w:rFonts w:cs="Calibri"/>
          <w:lang w:val="en-SG"/>
        </w:rPr>
        <w:t>Any charge arising due to reschedule or cancellation of internal / international flights will be billed additionally.</w:t>
      </w:r>
    </w:p>
    <w:p w14:paraId="0F168160" w14:textId="77777777" w:rsidR="00664C0F" w:rsidRDefault="00664C0F" w:rsidP="00664C0F">
      <w:pPr>
        <w:pStyle w:val="NoSpacing"/>
        <w:rPr>
          <w:rFonts w:cs="Times New Roman"/>
          <w:lang w:val="en-SG"/>
        </w:rPr>
      </w:pPr>
    </w:p>
    <w:p w14:paraId="6D6DF91E" w14:textId="77777777" w:rsidR="00664C0F" w:rsidRDefault="00664C0F" w:rsidP="00664C0F">
      <w:pPr>
        <w:spacing w:after="0" w:line="240" w:lineRule="auto"/>
        <w:rPr>
          <w:rFonts w:cs="Calibri"/>
          <w:b/>
          <w:bCs/>
          <w:color w:val="993366"/>
          <w:u w:val="single"/>
          <w:lang w:val="en-SG"/>
        </w:rPr>
      </w:pPr>
      <w:r>
        <w:rPr>
          <w:rFonts w:cs="Calibri"/>
          <w:b/>
          <w:bCs/>
          <w:color w:val="993366"/>
          <w:u w:val="single"/>
          <w:lang w:val="en-SG"/>
        </w:rPr>
        <w:t xml:space="preserve">For Security Reasons, it is mandatory to supply respective units the </w:t>
      </w:r>
      <w:proofErr w:type="gramStart"/>
      <w:r>
        <w:rPr>
          <w:rFonts w:cs="Calibri"/>
          <w:b/>
          <w:bCs/>
          <w:color w:val="993366"/>
          <w:u w:val="single"/>
          <w:lang w:val="en-SG"/>
        </w:rPr>
        <w:t>below:-</w:t>
      </w:r>
      <w:proofErr w:type="gramEnd"/>
    </w:p>
    <w:p w14:paraId="2EFAEB69" w14:textId="77777777" w:rsidR="00664C0F" w:rsidRDefault="00664C0F" w:rsidP="00664C0F">
      <w:pPr>
        <w:numPr>
          <w:ilvl w:val="1"/>
          <w:numId w:val="9"/>
        </w:numPr>
        <w:spacing w:after="0" w:line="240" w:lineRule="auto"/>
        <w:rPr>
          <w:rFonts w:cs="Calibri"/>
          <w:lang w:val="en-SG"/>
        </w:rPr>
      </w:pPr>
      <w:r>
        <w:rPr>
          <w:rFonts w:cs="Calibri"/>
          <w:lang w:val="en-SG"/>
        </w:rPr>
        <w:t>Guest Residential Address</w:t>
      </w:r>
    </w:p>
    <w:p w14:paraId="6B25EA31" w14:textId="77777777" w:rsidR="00664C0F" w:rsidRDefault="00664C0F" w:rsidP="00664C0F">
      <w:pPr>
        <w:numPr>
          <w:ilvl w:val="1"/>
          <w:numId w:val="9"/>
        </w:numPr>
        <w:spacing w:after="0" w:line="240" w:lineRule="auto"/>
        <w:rPr>
          <w:rFonts w:cs="Calibri"/>
          <w:lang w:val="en-SG"/>
        </w:rPr>
      </w:pPr>
      <w:r>
        <w:rPr>
          <w:rFonts w:cs="Calibri"/>
          <w:lang w:val="en-SG"/>
        </w:rPr>
        <w:t>Contact Numbers</w:t>
      </w:r>
    </w:p>
    <w:p w14:paraId="28964BD8" w14:textId="77777777" w:rsidR="00664C0F" w:rsidRDefault="00664C0F" w:rsidP="00664C0F">
      <w:pPr>
        <w:numPr>
          <w:ilvl w:val="1"/>
          <w:numId w:val="9"/>
        </w:numPr>
        <w:spacing w:after="0" w:line="240" w:lineRule="auto"/>
        <w:rPr>
          <w:rFonts w:cs="Calibri"/>
          <w:lang w:val="en-SG"/>
        </w:rPr>
      </w:pPr>
      <w:r>
        <w:rPr>
          <w:rFonts w:cs="Calibri"/>
          <w:lang w:val="en-SG"/>
        </w:rPr>
        <w:t>Email ID</w:t>
      </w:r>
    </w:p>
    <w:p w14:paraId="28E862A1" w14:textId="77777777" w:rsidR="00664C0F" w:rsidRDefault="00664C0F" w:rsidP="00664C0F">
      <w:pPr>
        <w:numPr>
          <w:ilvl w:val="1"/>
          <w:numId w:val="9"/>
        </w:numPr>
        <w:spacing w:after="0" w:line="240" w:lineRule="auto"/>
        <w:rPr>
          <w:rFonts w:cs="Calibri"/>
          <w:lang w:val="en-SG"/>
        </w:rPr>
      </w:pPr>
      <w:r>
        <w:rPr>
          <w:rFonts w:cs="Calibri"/>
          <w:lang w:val="en-SG"/>
        </w:rPr>
        <w:lastRenderedPageBreak/>
        <w:t>Nationality</w:t>
      </w:r>
    </w:p>
    <w:p w14:paraId="761C8710" w14:textId="77777777" w:rsidR="00664C0F" w:rsidRDefault="00664C0F" w:rsidP="00664C0F">
      <w:pPr>
        <w:numPr>
          <w:ilvl w:val="1"/>
          <w:numId w:val="9"/>
        </w:numPr>
        <w:spacing w:after="0" w:line="240" w:lineRule="auto"/>
        <w:rPr>
          <w:rFonts w:cs="Calibri"/>
          <w:lang w:val="en-SG"/>
        </w:rPr>
      </w:pPr>
      <w:r>
        <w:rPr>
          <w:rFonts w:cs="Calibri"/>
          <w:lang w:val="en-SG"/>
        </w:rPr>
        <w:t>Photo Identity</w:t>
      </w:r>
    </w:p>
    <w:p w14:paraId="3F766314" w14:textId="77777777" w:rsidR="00664C0F" w:rsidRDefault="00664C0F" w:rsidP="00664C0F">
      <w:pPr>
        <w:numPr>
          <w:ilvl w:val="1"/>
          <w:numId w:val="9"/>
        </w:numPr>
        <w:spacing w:after="0" w:line="240" w:lineRule="auto"/>
        <w:rPr>
          <w:rFonts w:cs="Calibri"/>
          <w:lang w:val="en-US"/>
        </w:rPr>
      </w:pPr>
      <w:r>
        <w:rPr>
          <w:rFonts w:cs="Calibri"/>
          <w:lang w:val="en-SG"/>
        </w:rPr>
        <w:t>Copy of Passport</w:t>
      </w:r>
    </w:p>
    <w:p w14:paraId="3BC3D041" w14:textId="77777777" w:rsidR="00664C0F" w:rsidRDefault="00664C0F" w:rsidP="00664C0F">
      <w:pPr>
        <w:spacing w:after="0" w:line="240" w:lineRule="auto"/>
        <w:rPr>
          <w:rFonts w:cs="Calibri"/>
        </w:rPr>
      </w:pPr>
    </w:p>
    <w:p w14:paraId="62192D38" w14:textId="77777777" w:rsidR="00664C0F" w:rsidRDefault="00664C0F" w:rsidP="00664C0F">
      <w:pPr>
        <w:spacing w:after="0" w:line="240" w:lineRule="auto"/>
        <w:rPr>
          <w:rFonts w:cs="Calibri"/>
          <w:b/>
          <w:bCs/>
          <w:color w:val="993366"/>
          <w:lang w:val="en-SG"/>
        </w:rPr>
      </w:pPr>
      <w:r>
        <w:rPr>
          <w:rFonts w:cs="Calibri"/>
          <w:b/>
          <w:bCs/>
          <w:color w:val="993366"/>
          <w:lang w:val="en-SG"/>
        </w:rPr>
        <w:t>IMPORTANT: Rates quoted are based on the hotels mentioned and rooms will be subject to availability at the time of making reservations.</w:t>
      </w:r>
    </w:p>
    <w:p w14:paraId="7AE8B4DA" w14:textId="77777777" w:rsidR="00664C0F" w:rsidRDefault="00664C0F" w:rsidP="00664C0F">
      <w:pPr>
        <w:pStyle w:val="NoSpacing"/>
        <w:rPr>
          <w:rFonts w:cs="Calibri"/>
          <w:lang w:val="en-US"/>
        </w:rPr>
      </w:pPr>
    </w:p>
    <w:p w14:paraId="4C6F0488" w14:textId="77777777" w:rsidR="00664C0F" w:rsidRDefault="00664C0F" w:rsidP="00664C0F">
      <w:pPr>
        <w:pStyle w:val="NoSpacing"/>
        <w:rPr>
          <w:rFonts w:cs="Calibri"/>
        </w:rPr>
      </w:pPr>
    </w:p>
    <w:p w14:paraId="5A0DC0A1" w14:textId="77777777" w:rsidR="00664C0F" w:rsidRDefault="00664C0F" w:rsidP="00664C0F">
      <w:pPr>
        <w:pStyle w:val="NoSpacing"/>
        <w:rPr>
          <w:rFonts w:cs="Calibri"/>
        </w:rPr>
      </w:pPr>
    </w:p>
    <w:p w14:paraId="5CA3B78E" w14:textId="77777777" w:rsidR="00664C0F" w:rsidRDefault="00664C0F"/>
    <w:sectPr w:rsidR="00664C0F" w:rsidSect="00FB1846">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697D7" w14:textId="77777777" w:rsidR="00B50A36" w:rsidRDefault="00B50A36" w:rsidP="000B613D">
      <w:pPr>
        <w:spacing w:after="0" w:line="240" w:lineRule="auto"/>
      </w:pPr>
      <w:r>
        <w:separator/>
      </w:r>
    </w:p>
  </w:endnote>
  <w:endnote w:type="continuationSeparator" w:id="0">
    <w:p w14:paraId="01F36192" w14:textId="77777777" w:rsidR="00B50A36" w:rsidRDefault="00B50A36"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C4999"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683E7"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C895B"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83E75" w14:textId="77777777" w:rsidR="00B50A36" w:rsidRDefault="00B50A36" w:rsidP="000B613D">
      <w:pPr>
        <w:spacing w:after="0" w:line="240" w:lineRule="auto"/>
      </w:pPr>
      <w:r>
        <w:separator/>
      </w:r>
    </w:p>
  </w:footnote>
  <w:footnote w:type="continuationSeparator" w:id="0">
    <w:p w14:paraId="2F3986FC" w14:textId="77777777" w:rsidR="00B50A36" w:rsidRDefault="00B50A36"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AEB58"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D8811F0"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5E4C3E" w:rsidRPr="005E4C3E">
          <w:rPr>
            <w:b/>
            <w:bCs/>
            <w:noProof/>
          </w:rPr>
          <w:t>11</w:t>
        </w:r>
        <w:r>
          <w:rPr>
            <w:b/>
            <w:bCs/>
            <w:noProof/>
          </w:rPr>
          <w:fldChar w:fldCharType="end"/>
        </w:r>
      </w:p>
    </w:sdtContent>
  </w:sdt>
  <w:p w14:paraId="28250778"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F1A64"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90E673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69029526">
    <w:abstractNumId w:val="6"/>
  </w:num>
  <w:num w:numId="2" w16cid:durableId="946084410">
    <w:abstractNumId w:val="4"/>
  </w:num>
  <w:num w:numId="3" w16cid:durableId="1503815939">
    <w:abstractNumId w:val="0"/>
  </w:num>
  <w:num w:numId="4" w16cid:durableId="1866601053">
    <w:abstractNumId w:val="2"/>
  </w:num>
  <w:num w:numId="5" w16cid:durableId="1657683211">
    <w:abstractNumId w:val="4"/>
  </w:num>
  <w:num w:numId="6" w16cid:durableId="1478648139">
    <w:abstractNumId w:val="1"/>
  </w:num>
  <w:num w:numId="7" w16cid:durableId="230114597">
    <w:abstractNumId w:val="5"/>
  </w:num>
  <w:num w:numId="8" w16cid:durableId="130442588">
    <w:abstractNumId w:val="3"/>
  </w:num>
  <w:num w:numId="9" w16cid:durableId="13748460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46"/>
    <w:rsid w:val="00010521"/>
    <w:rsid w:val="000743F6"/>
    <w:rsid w:val="00075B65"/>
    <w:rsid w:val="000824DC"/>
    <w:rsid w:val="000B0FA2"/>
    <w:rsid w:val="000B613D"/>
    <w:rsid w:val="000C0001"/>
    <w:rsid w:val="000C0599"/>
    <w:rsid w:val="000C14EF"/>
    <w:rsid w:val="00126B99"/>
    <w:rsid w:val="001448CC"/>
    <w:rsid w:val="00172E85"/>
    <w:rsid w:val="001778CD"/>
    <w:rsid w:val="001D3B4C"/>
    <w:rsid w:val="00202953"/>
    <w:rsid w:val="00231BE0"/>
    <w:rsid w:val="00244EB5"/>
    <w:rsid w:val="00257D29"/>
    <w:rsid w:val="00261EE3"/>
    <w:rsid w:val="00272EE4"/>
    <w:rsid w:val="0027335B"/>
    <w:rsid w:val="00294316"/>
    <w:rsid w:val="00296446"/>
    <w:rsid w:val="002E3C02"/>
    <w:rsid w:val="0032123D"/>
    <w:rsid w:val="003237BD"/>
    <w:rsid w:val="00346AAA"/>
    <w:rsid w:val="003A5198"/>
    <w:rsid w:val="003B4DA8"/>
    <w:rsid w:val="003E140D"/>
    <w:rsid w:val="003E6E63"/>
    <w:rsid w:val="003F3FE2"/>
    <w:rsid w:val="00463349"/>
    <w:rsid w:val="0049211D"/>
    <w:rsid w:val="00495AD0"/>
    <w:rsid w:val="004A0CBF"/>
    <w:rsid w:val="004A6EBB"/>
    <w:rsid w:val="004B1F85"/>
    <w:rsid w:val="004B384F"/>
    <w:rsid w:val="004E38CF"/>
    <w:rsid w:val="004F676D"/>
    <w:rsid w:val="00512729"/>
    <w:rsid w:val="00515939"/>
    <w:rsid w:val="005C5A74"/>
    <w:rsid w:val="005D251D"/>
    <w:rsid w:val="005E4C3E"/>
    <w:rsid w:val="005F489F"/>
    <w:rsid w:val="006168A8"/>
    <w:rsid w:val="00623CF1"/>
    <w:rsid w:val="00652FE7"/>
    <w:rsid w:val="00664C0F"/>
    <w:rsid w:val="006A4E25"/>
    <w:rsid w:val="006B3B0F"/>
    <w:rsid w:val="006B651D"/>
    <w:rsid w:val="006E396C"/>
    <w:rsid w:val="006E3C15"/>
    <w:rsid w:val="006E78DA"/>
    <w:rsid w:val="00707A5E"/>
    <w:rsid w:val="00717932"/>
    <w:rsid w:val="007349DE"/>
    <w:rsid w:val="00752D18"/>
    <w:rsid w:val="00764BC0"/>
    <w:rsid w:val="007A175E"/>
    <w:rsid w:val="00813E2C"/>
    <w:rsid w:val="0084510E"/>
    <w:rsid w:val="00857E2D"/>
    <w:rsid w:val="00861FE2"/>
    <w:rsid w:val="00870551"/>
    <w:rsid w:val="00897467"/>
    <w:rsid w:val="008B57AF"/>
    <w:rsid w:val="008F6CAF"/>
    <w:rsid w:val="009262A3"/>
    <w:rsid w:val="00945C7A"/>
    <w:rsid w:val="0096118A"/>
    <w:rsid w:val="00965BC0"/>
    <w:rsid w:val="0098077E"/>
    <w:rsid w:val="009A576A"/>
    <w:rsid w:val="009C095D"/>
    <w:rsid w:val="00A04685"/>
    <w:rsid w:val="00A04FB0"/>
    <w:rsid w:val="00A17886"/>
    <w:rsid w:val="00A3085A"/>
    <w:rsid w:val="00A43FF2"/>
    <w:rsid w:val="00A475ED"/>
    <w:rsid w:val="00A610D9"/>
    <w:rsid w:val="00A62041"/>
    <w:rsid w:val="00A848DE"/>
    <w:rsid w:val="00AC23BD"/>
    <w:rsid w:val="00AC6CA5"/>
    <w:rsid w:val="00AD6CA4"/>
    <w:rsid w:val="00AF1F7E"/>
    <w:rsid w:val="00AF69C1"/>
    <w:rsid w:val="00B15A27"/>
    <w:rsid w:val="00B50A36"/>
    <w:rsid w:val="00B706B3"/>
    <w:rsid w:val="00B73D7E"/>
    <w:rsid w:val="00B974D9"/>
    <w:rsid w:val="00BA1195"/>
    <w:rsid w:val="00BA5BA4"/>
    <w:rsid w:val="00BA67A4"/>
    <w:rsid w:val="00BB3C19"/>
    <w:rsid w:val="00BB6513"/>
    <w:rsid w:val="00BC18D3"/>
    <w:rsid w:val="00BD3963"/>
    <w:rsid w:val="00BD4188"/>
    <w:rsid w:val="00BE5DE9"/>
    <w:rsid w:val="00BF4D19"/>
    <w:rsid w:val="00C109EE"/>
    <w:rsid w:val="00C20B89"/>
    <w:rsid w:val="00C64FEA"/>
    <w:rsid w:val="00C75C73"/>
    <w:rsid w:val="00C76E89"/>
    <w:rsid w:val="00CB390A"/>
    <w:rsid w:val="00CF24B9"/>
    <w:rsid w:val="00D01377"/>
    <w:rsid w:val="00D5347C"/>
    <w:rsid w:val="00D63A97"/>
    <w:rsid w:val="00D840E5"/>
    <w:rsid w:val="00D901E9"/>
    <w:rsid w:val="00D9527F"/>
    <w:rsid w:val="00D96B19"/>
    <w:rsid w:val="00DD12FE"/>
    <w:rsid w:val="00DE111D"/>
    <w:rsid w:val="00E16430"/>
    <w:rsid w:val="00E26B3C"/>
    <w:rsid w:val="00E34B8A"/>
    <w:rsid w:val="00E370B9"/>
    <w:rsid w:val="00E44580"/>
    <w:rsid w:val="00E63766"/>
    <w:rsid w:val="00E64708"/>
    <w:rsid w:val="00ED0316"/>
    <w:rsid w:val="00ED5BA1"/>
    <w:rsid w:val="00EE4072"/>
    <w:rsid w:val="00F27632"/>
    <w:rsid w:val="00F3775D"/>
    <w:rsid w:val="00F64EE4"/>
    <w:rsid w:val="00F70873"/>
    <w:rsid w:val="00F92829"/>
    <w:rsid w:val="00FB1846"/>
    <w:rsid w:val="00FB3175"/>
    <w:rsid w:val="00FD300E"/>
    <w:rsid w:val="00FD4D0E"/>
    <w:rsid w:val="00FE585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DA4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717932"/>
    <w:pPr>
      <w:spacing w:after="0" w:line="240" w:lineRule="auto"/>
      <w:jc w:val="both"/>
    </w:pPr>
  </w:style>
  <w:style w:type="character" w:customStyle="1" w:styleId="NoSpacingChar">
    <w:name w:val="No Spacing Char"/>
    <w:link w:val="NoSpacing"/>
    <w:uiPriority w:val="1"/>
    <w:locked/>
    <w:rsid w:val="00A046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8519340">
      <w:bodyDiv w:val="1"/>
      <w:marLeft w:val="0"/>
      <w:marRight w:val="0"/>
      <w:marTop w:val="0"/>
      <w:marBottom w:val="0"/>
      <w:divBdr>
        <w:top w:val="none" w:sz="0" w:space="0" w:color="auto"/>
        <w:left w:val="none" w:sz="0" w:space="0" w:color="auto"/>
        <w:bottom w:val="none" w:sz="0" w:space="0" w:color="auto"/>
        <w:right w:val="none" w:sz="0" w:space="0" w:color="auto"/>
      </w:divBdr>
    </w:div>
    <w:div w:id="1503624698">
      <w:bodyDiv w:val="1"/>
      <w:marLeft w:val="0"/>
      <w:marRight w:val="0"/>
      <w:marTop w:val="0"/>
      <w:marBottom w:val="0"/>
      <w:divBdr>
        <w:top w:val="none" w:sz="0" w:space="0" w:color="auto"/>
        <w:left w:val="none" w:sz="0" w:space="0" w:color="auto"/>
        <w:bottom w:val="none" w:sz="0" w:space="0" w:color="auto"/>
        <w:right w:val="none" w:sz="0" w:space="0" w:color="auto"/>
      </w:divBdr>
    </w:div>
    <w:div w:id="1930499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bin"/><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6078130-af96-4816-ab9d-f1caa49d96e2">
      <Terms xmlns="http://schemas.microsoft.com/office/infopath/2007/PartnerControls"/>
    </lcf76f155ced4ddcb4097134ff3c332f>
    <TaxCatchAll xmlns="37f8b3bd-23e3-4042-9bd3-1348280f834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6D6DCC7F879C448D5946EB047F64C4" ma:contentTypeVersion="12" ma:contentTypeDescription="Create a new document." ma:contentTypeScope="" ma:versionID="372b5e437c59f72f5a373337cecaa3ff">
  <xsd:schema xmlns:xsd="http://www.w3.org/2001/XMLSchema" xmlns:xs="http://www.w3.org/2001/XMLSchema" xmlns:p="http://schemas.microsoft.com/office/2006/metadata/properties" xmlns:ns2="06078130-af96-4816-ab9d-f1caa49d96e2" xmlns:ns3="37f8b3bd-23e3-4042-9bd3-1348280f8343" targetNamespace="http://schemas.microsoft.com/office/2006/metadata/properties" ma:root="true" ma:fieldsID="6fa258dc1eeaedf8ec561582ccfd2912" ns2:_="" ns3:_="">
    <xsd:import namespace="06078130-af96-4816-ab9d-f1caa49d96e2"/>
    <xsd:import namespace="37f8b3bd-23e3-4042-9bd3-1348280f834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078130-af96-4816-ab9d-f1caa49d96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ff0fe5-cc1d-4569-a3d8-e182f05c251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f8b3bd-23e3-4042-9bd3-1348280f834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104522-b4d8-4558-956a-27e7a55f7110}" ma:internalName="TaxCatchAll" ma:showField="CatchAllData" ma:web="f0ac65e2-26b3-4628-a8bc-cda4686efd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BF0C9D-5965-4C07-A1D4-C82A246A0853}">
  <ds:schemaRefs>
    <ds:schemaRef ds:uri="http://schemas.microsoft.com/office/2006/metadata/properties"/>
    <ds:schemaRef ds:uri="http://schemas.microsoft.com/office/infopath/2007/PartnerControls"/>
    <ds:schemaRef ds:uri="06078130-af96-4816-ab9d-f1caa49d96e2"/>
    <ds:schemaRef ds:uri="37f8b3bd-23e3-4042-9bd3-1348280f8343"/>
  </ds:schemaRefs>
</ds:datastoreItem>
</file>

<file path=customXml/itemProps2.xml><?xml version="1.0" encoding="utf-8"?>
<ds:datastoreItem xmlns:ds="http://schemas.openxmlformats.org/officeDocument/2006/customXml" ds:itemID="{380B5C69-F3D3-4ED8-9B18-9E6E815679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078130-af96-4816-ab9d-f1caa49d96e2"/>
    <ds:schemaRef ds:uri="37f8b3bd-23e3-4042-9bd3-1348280f83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822A99-31B9-46D3-87B2-BDF0E46B4F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737</Words>
  <Characters>4203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2025-05-15T06:17:00Z</dcterms:created>
  <dcterms:modified xsi:type="dcterms:W3CDTF">2025-05-27T06:14:00Z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0x010100126D6DCC7F879C448D5946EB047F64C4</vt:lpwstr>
  </property>
</Properties>
</file>