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F6325" w14:textId="53C65037" w:rsidR="00DF4C88" w:rsidRDefault="00F74839">
      <w:pPr>
        <w:jc w:val="center"/>
      </w:pPr>
      <w:r>
        <w:rPr>
          <w:noProof/>
        </w:rPr>
        <w:drawing>
          <wp:inline distT="0" distB="0" distL="0" distR="0" wp14:anchorId="7A0038D3" wp14:editId="6119B266">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64EB34B7" w14:textId="77777777" w:rsidR="00DF4C88" w:rsidRDefault="00DF4C88">
      <w:pPr>
        <w:pStyle w:val="HorizontalRule"/>
      </w:pPr>
    </w:p>
    <w:p w14:paraId="2E524C1D" w14:textId="77777777" w:rsidR="00DF4C88" w:rsidRDefault="00DF4C88">
      <w:pPr>
        <w:pStyle w:val="HorizontalRule"/>
      </w:pPr>
    </w:p>
    <w:p w14:paraId="50D0DDF2" w14:textId="77777777" w:rsidR="00DF4C88" w:rsidRDefault="006B20AC">
      <w:pPr>
        <w:pStyle w:val="Heading1"/>
      </w:pPr>
      <w:r>
        <w:t>Maharaja Express</w:t>
      </w:r>
    </w:p>
    <w:p w14:paraId="77DF6AA5" w14:textId="6DBA9E1B" w:rsidR="00DF4C88" w:rsidRDefault="006B20AC">
      <w:pPr>
        <w:jc w:val="center"/>
      </w:pPr>
      <w:r>
        <w:rPr>
          <w:i/>
        </w:rPr>
        <w:t>New Delhi</w:t>
      </w:r>
      <w:r>
        <w:br/>
      </w:r>
      <w:r>
        <w:rPr>
          <w:i/>
        </w:rPr>
        <w:t>5 Days / 4 Nights</w:t>
      </w:r>
      <w:r>
        <w:br/>
      </w:r>
      <w:r>
        <w:rPr>
          <w:i/>
        </w:rPr>
        <w:t>Date of Issue: 1</w:t>
      </w:r>
      <w:r w:rsidR="00AD6B32">
        <w:rPr>
          <w:i/>
        </w:rPr>
        <w:t>6</w:t>
      </w:r>
      <w:r>
        <w:rPr>
          <w:i/>
        </w:rPr>
        <w:t xml:space="preserve"> </w:t>
      </w:r>
      <w:r w:rsidR="00372CC9">
        <w:rPr>
          <w:i/>
        </w:rPr>
        <w:t>June 2025</w:t>
      </w:r>
    </w:p>
    <w:p w14:paraId="510B450F" w14:textId="77777777" w:rsidR="00DF4C88" w:rsidRDefault="00DF4C88">
      <w:pPr>
        <w:pStyle w:val="HorizontalRule"/>
      </w:pPr>
    </w:p>
    <w:p w14:paraId="386539E0" w14:textId="4C470C81" w:rsidR="00DF4C88" w:rsidRDefault="00AD6B32">
      <w:pPr>
        <w:jc w:val="center"/>
      </w:pPr>
      <w:r w:rsidRPr="00AD6B32">
        <w:rPr>
          <w:noProof/>
        </w:rPr>
        <w:drawing>
          <wp:inline distT="0" distB="0" distL="0" distR="0" wp14:anchorId="5CB796D7" wp14:editId="0A22981E">
            <wp:extent cx="5092962" cy="3657788"/>
            <wp:effectExtent l="0" t="0" r="0" b="0"/>
            <wp:docPr id="16668514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851473" name=""/>
                    <pic:cNvPicPr/>
                  </pic:nvPicPr>
                  <pic:blipFill>
                    <a:blip r:embed="rId8"/>
                    <a:stretch>
                      <a:fillRect/>
                    </a:stretch>
                  </pic:blipFill>
                  <pic:spPr>
                    <a:xfrm>
                      <a:off x="0" y="0"/>
                      <a:ext cx="5092962" cy="3657788"/>
                    </a:xfrm>
                    <a:prstGeom prst="rect">
                      <a:avLst/>
                    </a:prstGeom>
                  </pic:spPr>
                </pic:pic>
              </a:graphicData>
            </a:graphic>
          </wp:inline>
        </w:drawing>
      </w:r>
    </w:p>
    <w:p w14:paraId="1E6A0FA8" w14:textId="77777777" w:rsidR="00DF4C88" w:rsidRDefault="006B20AC">
      <w:r>
        <w:br w:type="page"/>
      </w:r>
    </w:p>
    <w:p w14:paraId="65E76C3B" w14:textId="77777777" w:rsidR="00DF4C88" w:rsidRDefault="006B20AC">
      <w:pPr>
        <w:pStyle w:val="Heading2"/>
      </w:pPr>
      <w:r>
        <w:lastRenderedPageBreak/>
        <w:t>Introduction</w:t>
      </w:r>
    </w:p>
    <w:p w14:paraId="7A300938" w14:textId="77777777" w:rsidR="00DF4C88" w:rsidRDefault="00DF4C88">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940"/>
        <w:gridCol w:w="3757"/>
        <w:gridCol w:w="2415"/>
        <w:gridCol w:w="1027"/>
      </w:tblGrid>
      <w:tr w:rsidR="004E6D39" w14:paraId="39D9D31D" w14:textId="77777777" w:rsidTr="004E6D39">
        <w:tc>
          <w:tcPr>
            <w:tcW w:w="940" w:type="dxa"/>
          </w:tcPr>
          <w:p w14:paraId="1FDE97DE" w14:textId="77777777" w:rsidR="004E6D39" w:rsidRDefault="004E6D39">
            <w:pPr>
              <w:jc w:val="left"/>
            </w:pPr>
            <w:r>
              <w:rPr>
                <w:b/>
              </w:rPr>
              <w:t>Start</w:t>
            </w:r>
          </w:p>
        </w:tc>
        <w:tc>
          <w:tcPr>
            <w:tcW w:w="3757" w:type="dxa"/>
          </w:tcPr>
          <w:p w14:paraId="3974D021" w14:textId="77777777" w:rsidR="004E6D39" w:rsidRDefault="004E6D39">
            <w:pPr>
              <w:jc w:val="left"/>
            </w:pPr>
            <w:r>
              <w:rPr>
                <w:b/>
              </w:rPr>
              <w:t>Accommodation</w:t>
            </w:r>
          </w:p>
        </w:tc>
        <w:tc>
          <w:tcPr>
            <w:tcW w:w="2415" w:type="dxa"/>
          </w:tcPr>
          <w:p w14:paraId="51614978" w14:textId="77777777" w:rsidR="004E6D39" w:rsidRDefault="004E6D39">
            <w:pPr>
              <w:jc w:val="left"/>
            </w:pPr>
            <w:r>
              <w:rPr>
                <w:b/>
              </w:rPr>
              <w:t>Room Type</w:t>
            </w:r>
          </w:p>
        </w:tc>
        <w:tc>
          <w:tcPr>
            <w:tcW w:w="1027" w:type="dxa"/>
          </w:tcPr>
          <w:p w14:paraId="1C4C6560" w14:textId="77777777" w:rsidR="004E6D39" w:rsidRDefault="004E6D39">
            <w:pPr>
              <w:jc w:val="left"/>
            </w:pPr>
            <w:r>
              <w:rPr>
                <w:b/>
              </w:rPr>
              <w:t>Duration</w:t>
            </w:r>
          </w:p>
        </w:tc>
      </w:tr>
      <w:tr w:rsidR="004E6D39" w14:paraId="76CF776A" w14:textId="77777777">
        <w:tc>
          <w:tcPr>
            <w:tcW w:w="0" w:type="auto"/>
          </w:tcPr>
          <w:p w14:paraId="7484E50F" w14:textId="77777777" w:rsidR="004E6D39" w:rsidRDefault="004E6D39">
            <w:pPr>
              <w:jc w:val="left"/>
            </w:pPr>
            <w:r>
              <w:t>Day 1</w:t>
            </w:r>
          </w:p>
        </w:tc>
        <w:tc>
          <w:tcPr>
            <w:tcW w:w="0" w:type="auto"/>
          </w:tcPr>
          <w:p w14:paraId="29547560" w14:textId="77777777" w:rsidR="004E6D39" w:rsidRDefault="004E6D39">
            <w:pPr>
              <w:jc w:val="left"/>
            </w:pPr>
            <w:r>
              <w:t>The Imperial</w:t>
            </w:r>
          </w:p>
        </w:tc>
        <w:tc>
          <w:tcPr>
            <w:tcW w:w="0" w:type="auto"/>
          </w:tcPr>
          <w:p w14:paraId="2827A058" w14:textId="0268E90C" w:rsidR="004E6D39" w:rsidRDefault="004E6D39">
            <w:pPr>
              <w:jc w:val="left"/>
            </w:pPr>
            <w:r>
              <w:t>Heritage room</w:t>
            </w:r>
          </w:p>
        </w:tc>
        <w:tc>
          <w:tcPr>
            <w:tcW w:w="0" w:type="auto"/>
          </w:tcPr>
          <w:p w14:paraId="133F19DA" w14:textId="77777777" w:rsidR="004E6D39" w:rsidRDefault="004E6D39">
            <w:pPr>
              <w:jc w:val="left"/>
            </w:pPr>
            <w:r>
              <w:rPr>
                <w:b/>
              </w:rPr>
              <w:t>1 Night</w:t>
            </w:r>
          </w:p>
        </w:tc>
      </w:tr>
      <w:tr w:rsidR="004E6D39" w14:paraId="23432C4E" w14:textId="77777777">
        <w:tc>
          <w:tcPr>
            <w:tcW w:w="0" w:type="auto"/>
          </w:tcPr>
          <w:p w14:paraId="102518B1" w14:textId="77777777" w:rsidR="004E6D39" w:rsidRDefault="004E6D39">
            <w:pPr>
              <w:jc w:val="left"/>
            </w:pPr>
            <w:r>
              <w:t>Day 2</w:t>
            </w:r>
          </w:p>
        </w:tc>
        <w:tc>
          <w:tcPr>
            <w:tcW w:w="0" w:type="auto"/>
          </w:tcPr>
          <w:p w14:paraId="7A310973" w14:textId="77777777" w:rsidR="004E6D39" w:rsidRDefault="004E6D39">
            <w:pPr>
              <w:jc w:val="left"/>
            </w:pPr>
            <w:r>
              <w:t>Maharajas' Express</w:t>
            </w:r>
          </w:p>
        </w:tc>
        <w:tc>
          <w:tcPr>
            <w:tcW w:w="0" w:type="auto"/>
          </w:tcPr>
          <w:p w14:paraId="46448819" w14:textId="0DC1322D" w:rsidR="004E6D39" w:rsidRDefault="004E6D39">
            <w:pPr>
              <w:jc w:val="left"/>
            </w:pPr>
            <w:r>
              <w:t>Deluxe Cabin</w:t>
            </w:r>
          </w:p>
        </w:tc>
        <w:tc>
          <w:tcPr>
            <w:tcW w:w="0" w:type="auto"/>
          </w:tcPr>
          <w:p w14:paraId="4E2602B8" w14:textId="77777777" w:rsidR="004E6D39" w:rsidRDefault="004E6D39">
            <w:pPr>
              <w:jc w:val="left"/>
            </w:pPr>
            <w:r>
              <w:rPr>
                <w:b/>
              </w:rPr>
              <w:t>3 Nights</w:t>
            </w:r>
          </w:p>
        </w:tc>
      </w:tr>
    </w:tbl>
    <w:p w14:paraId="63076F8B" w14:textId="77777777" w:rsidR="004E6D39" w:rsidRDefault="004E6D39" w:rsidP="004E6D39"/>
    <w:p w14:paraId="2F4F2514" w14:textId="77777777" w:rsidR="004E6D39" w:rsidRDefault="004E6D39" w:rsidP="004E6D39"/>
    <w:p w14:paraId="0A4E343B" w14:textId="77777777" w:rsidR="004E6D39" w:rsidRPr="004E6D39" w:rsidRDefault="004E6D39" w:rsidP="004E6D39"/>
    <w:p w14:paraId="08F38CB0" w14:textId="77777777" w:rsidR="00372CC9" w:rsidRDefault="00372CC9">
      <w:pPr>
        <w:pStyle w:val="Heading2"/>
      </w:pPr>
    </w:p>
    <w:p w14:paraId="0BA34C11" w14:textId="77777777" w:rsidR="007A64A1" w:rsidRDefault="007A64A1" w:rsidP="007A64A1">
      <w:pPr>
        <w:pStyle w:val="HorizontalRuleLight"/>
      </w:pPr>
    </w:p>
    <w:p w14:paraId="7536653E" w14:textId="392CED95" w:rsidR="00DF4C88" w:rsidRDefault="006B20AC">
      <w:pPr>
        <w:pStyle w:val="Heading2"/>
      </w:pPr>
      <w:r>
        <w:t xml:space="preserve">Day 1: </w:t>
      </w:r>
      <w:r>
        <w:tab/>
      </w:r>
      <w:r w:rsidR="004E6D39">
        <w:t xml:space="preserve">Arrive </w:t>
      </w:r>
      <w:r>
        <w:t xml:space="preserve">New Delhi </w:t>
      </w:r>
      <w:r>
        <w:tab/>
      </w:r>
    </w:p>
    <w:p w14:paraId="42D6E300" w14:textId="77777777" w:rsidR="00DF4C88" w:rsidRDefault="00DF4C88">
      <w:pPr>
        <w:pStyle w:val="HorizontalRule"/>
      </w:pPr>
    </w:p>
    <w:p w14:paraId="48CF4AFF" w14:textId="77777777" w:rsidR="00DF4C88" w:rsidRDefault="006B20AC">
      <w:pPr>
        <w:jc w:val="center"/>
      </w:pPr>
      <w:r>
        <w:rPr>
          <w:noProof/>
          <w:lang w:val="en-IN" w:eastAsia="en-IN"/>
        </w:rPr>
        <w:drawing>
          <wp:inline distT="0" distB="0" distL="0" distR="0" wp14:anchorId="0C8A70A5" wp14:editId="361017CC">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37CE3DD" w14:textId="77777777" w:rsidR="00DF4C88" w:rsidRDefault="006B20AC">
      <w:r>
        <w:t>India’s capital, New Delhi, lies on the Indo-Gangetic Plain, within the National Capital Territory of Delhi. Made up of the ancient walled city of Old Delhi and the more modern sector, New Delhi, the city encompasses a staggering array of beautiful buildings, including three UNESCO World Heritage Sites – the grand, sandstone Red Fort, striking Qutab Minar, and fascinating Humayun's Tomb. Architecture enthusiasts will delight in the iconic Lotus Temple. Hear ‘qawwalis’ (devotional music) at the dargah (tomb) of the Sufi saint Nizam-</w:t>
      </w:r>
      <w:proofErr w:type="spellStart"/>
      <w:r>
        <w:t>ud</w:t>
      </w:r>
      <w:proofErr w:type="spellEnd"/>
      <w:r>
        <w:t>-din Auliya; or wander through the 17th century Chandni Chowk marketplace – still one of the city’s most popular retail centres today, famous for its traditional jewellery and saris. The gorgeous Sunder Nursery and Lodi Garden provide calm, flower-filled oases for picnicking.</w:t>
      </w:r>
    </w:p>
    <w:p w14:paraId="793E7D35" w14:textId="77777777" w:rsidR="00DF4C88" w:rsidRDefault="00DF4C88">
      <w:pPr>
        <w:pStyle w:val="HorizontalRuleLight"/>
      </w:pPr>
    </w:p>
    <w:p w14:paraId="6D5657FB" w14:textId="77777777" w:rsidR="00DF4C88" w:rsidRDefault="006B20AC">
      <w:pPr>
        <w:pStyle w:val="Heading3"/>
      </w:pPr>
      <w:r>
        <w:t>Day Itinerary</w:t>
      </w:r>
    </w:p>
    <w:p w14:paraId="1B1AEF27" w14:textId="5512B855" w:rsidR="00372CC9" w:rsidRDefault="00372CC9" w:rsidP="00372CC9">
      <w:pPr>
        <w:pStyle w:val="NoSpacing"/>
      </w:pPr>
      <w:r>
        <w:t>Today your flight arrives in Delhi.</w:t>
      </w:r>
    </w:p>
    <w:p w14:paraId="2778A10A" w14:textId="77777777" w:rsidR="00372CC9" w:rsidRDefault="00372CC9" w:rsidP="00372CC9">
      <w:pPr>
        <w:pStyle w:val="NoSpacing"/>
      </w:pPr>
    </w:p>
    <w:p w14:paraId="247A3098" w14:textId="2A16769C" w:rsidR="00DF4C88" w:rsidRPr="00372CC9" w:rsidRDefault="006B20AC" w:rsidP="00372CC9">
      <w:pPr>
        <w:pStyle w:val="NoSpacing"/>
        <w:rPr>
          <w:b/>
          <w:bCs/>
        </w:rPr>
      </w:pPr>
      <w:proofErr w:type="gramStart"/>
      <w:r w:rsidRPr="00372CC9">
        <w:rPr>
          <w:b/>
          <w:bCs/>
        </w:rPr>
        <w:t xml:space="preserve">Flight  </w:t>
      </w:r>
      <w:r w:rsidR="004E6D39" w:rsidRPr="00372CC9">
        <w:rPr>
          <w:b/>
          <w:bCs/>
        </w:rPr>
        <w:tab/>
      </w:r>
      <w:proofErr w:type="gramEnd"/>
      <w:r w:rsidR="00372CC9" w:rsidRPr="00372CC9">
        <w:rPr>
          <w:b/>
          <w:bCs/>
        </w:rPr>
        <w:tab/>
      </w:r>
      <w:r w:rsidRPr="00372CC9">
        <w:rPr>
          <w:b/>
          <w:bCs/>
        </w:rPr>
        <w:t>TBA</w:t>
      </w:r>
    </w:p>
    <w:p w14:paraId="7EA70D28" w14:textId="01A936A6" w:rsidR="00DF4C88" w:rsidRDefault="00372CC9" w:rsidP="00372CC9">
      <w:pPr>
        <w:pStyle w:val="NoSpacing"/>
      </w:pPr>
      <w:r w:rsidRPr="00372CC9">
        <w:rPr>
          <w:b/>
          <w:bCs/>
        </w:rPr>
        <w:t>Arrives</w:t>
      </w:r>
      <w:r w:rsidRPr="00372CC9">
        <w:rPr>
          <w:b/>
          <w:bCs/>
        </w:rPr>
        <w:tab/>
      </w:r>
      <w:r w:rsidRPr="00372CC9">
        <w:rPr>
          <w:b/>
          <w:bCs/>
        </w:rPr>
        <w:tab/>
      </w:r>
      <w:r w:rsidR="006B20AC" w:rsidRPr="00372CC9">
        <w:rPr>
          <w:b/>
          <w:bCs/>
        </w:rPr>
        <w:t>TBA Hrs </w:t>
      </w:r>
    </w:p>
    <w:p w14:paraId="0D267C52" w14:textId="77777777" w:rsidR="00372CC9" w:rsidRPr="004E6D39" w:rsidRDefault="00372CC9" w:rsidP="00372CC9">
      <w:pPr>
        <w:pStyle w:val="NoSpacing"/>
      </w:pPr>
    </w:p>
    <w:p w14:paraId="69B0C4D8" w14:textId="658F686A" w:rsidR="00DF4C88" w:rsidRDefault="006B20AC" w:rsidP="00372CC9">
      <w:pPr>
        <w:pStyle w:val="NoSpacing"/>
      </w:pPr>
      <w:r>
        <w:t>On arrival Delhi you will be met and transferred to the hotel for check in</w:t>
      </w:r>
      <w:r w:rsidR="00372CC9">
        <w:t xml:space="preserve"> (standard check-in time is 1400 hrs)</w:t>
      </w:r>
      <w:r>
        <w:t>.</w:t>
      </w:r>
    </w:p>
    <w:p w14:paraId="0BB81D3D" w14:textId="77777777" w:rsidR="00372CC9" w:rsidRDefault="00372CC9" w:rsidP="00372CC9">
      <w:pPr>
        <w:pStyle w:val="NoSpacing"/>
      </w:pPr>
    </w:p>
    <w:p w14:paraId="3D7C827D" w14:textId="2107982C" w:rsidR="00DF4C88" w:rsidRDefault="006B20AC" w:rsidP="00372CC9">
      <w:pPr>
        <w:pStyle w:val="NoSpacing"/>
      </w:pPr>
      <w:r>
        <w:t xml:space="preserve">Afternoon </w:t>
      </w:r>
      <w:r w:rsidR="00372CC9">
        <w:rPr>
          <w:b/>
          <w:bCs/>
        </w:rPr>
        <w:t>P</w:t>
      </w:r>
      <w:r w:rsidR="00372CC9" w:rsidRPr="00372CC9">
        <w:rPr>
          <w:b/>
          <w:bCs/>
        </w:rPr>
        <w:t>ast</w:t>
      </w:r>
      <w:r w:rsidR="00372CC9">
        <w:rPr>
          <w:b/>
          <w:bCs/>
        </w:rPr>
        <w:t>,</w:t>
      </w:r>
      <w:r w:rsidR="00372CC9" w:rsidRPr="00372CC9">
        <w:rPr>
          <w:b/>
          <w:bCs/>
        </w:rPr>
        <w:t xml:space="preserve"> </w:t>
      </w:r>
      <w:r w:rsidR="00372CC9">
        <w:rPr>
          <w:b/>
          <w:bCs/>
        </w:rPr>
        <w:t>P</w:t>
      </w:r>
      <w:r w:rsidR="00372CC9" w:rsidRPr="00372CC9">
        <w:rPr>
          <w:b/>
          <w:bCs/>
        </w:rPr>
        <w:t xml:space="preserve">resent and </w:t>
      </w:r>
      <w:r w:rsidR="00372CC9">
        <w:rPr>
          <w:b/>
          <w:bCs/>
        </w:rPr>
        <w:t>P</w:t>
      </w:r>
      <w:r w:rsidR="00372CC9" w:rsidRPr="00372CC9">
        <w:rPr>
          <w:b/>
          <w:bCs/>
        </w:rPr>
        <w:t>arallel tour</w:t>
      </w:r>
      <w:r w:rsidR="00372CC9">
        <w:t>.</w:t>
      </w:r>
    </w:p>
    <w:p w14:paraId="6F8DC816" w14:textId="77777777" w:rsidR="00372CC9" w:rsidRDefault="00372CC9" w:rsidP="00372CC9">
      <w:pPr>
        <w:pStyle w:val="NoSpacing"/>
      </w:pPr>
    </w:p>
    <w:p w14:paraId="3804C478" w14:textId="77777777" w:rsidR="00372CC9" w:rsidRPr="00372CC9" w:rsidRDefault="00372CC9" w:rsidP="00372CC9">
      <w:pPr>
        <w:pStyle w:val="NoSpacing"/>
        <w:rPr>
          <w:lang w:val="en-IN"/>
        </w:rPr>
      </w:pPr>
      <w:r w:rsidRPr="00372CC9">
        <w:rPr>
          <w:lang w:val="en-IN"/>
        </w:rPr>
        <w:t>Uncover hidden gems, experience rewarding craft workshops, find solace in spirituality, and witness the intriguing contrast between the past and present juxtaposed perfectly together in what became Delhi’s last city and the capital of independent India.</w:t>
      </w:r>
    </w:p>
    <w:p w14:paraId="29F2108D" w14:textId="77777777" w:rsidR="00372CC9" w:rsidRPr="00372CC9" w:rsidRDefault="00372CC9" w:rsidP="00372CC9">
      <w:pPr>
        <w:pStyle w:val="NoSpacing"/>
        <w:rPr>
          <w:lang w:val="en-IN"/>
        </w:rPr>
      </w:pPr>
    </w:p>
    <w:p w14:paraId="11A8D2F1" w14:textId="77777777" w:rsidR="00372CC9" w:rsidRPr="00372CC9" w:rsidRDefault="00372CC9" w:rsidP="00372CC9">
      <w:pPr>
        <w:pStyle w:val="NoSpacing"/>
        <w:rPr>
          <w:lang w:val="en-IN"/>
        </w:rPr>
      </w:pPr>
      <w:r w:rsidRPr="00372CC9">
        <w:rPr>
          <w:lang w:val="en-IN"/>
        </w:rPr>
        <w:t>Join this journey through the heart of Delhi, where history, culture, and architecture converge to create an unforgettable experience. Delhi, with its rich archaeological heritage and diverse cultural tapestry, is a testament to the legacy of kingdoms that once ruled over the city, nurturing it into a melting pot of cultures.</w:t>
      </w:r>
    </w:p>
    <w:p w14:paraId="14B11436" w14:textId="77777777" w:rsidR="00372CC9" w:rsidRPr="00372CC9" w:rsidRDefault="00372CC9" w:rsidP="00372CC9">
      <w:pPr>
        <w:pStyle w:val="NoSpacing"/>
        <w:rPr>
          <w:lang w:val="en-IN"/>
        </w:rPr>
      </w:pPr>
    </w:p>
    <w:p w14:paraId="31588070" w14:textId="720FE84E" w:rsidR="00A039E8" w:rsidRDefault="00ED086B" w:rsidP="00372CC9">
      <w:pPr>
        <w:pStyle w:val="NoSpacing"/>
        <w:rPr>
          <w:lang w:val="en-IN"/>
        </w:rPr>
      </w:pPr>
      <w:r w:rsidRPr="00A87A93">
        <w:rPr>
          <w:rFonts w:cstheme="minorHAnsi"/>
          <w:noProof/>
          <w:color w:val="313131" w:themeColor="accent2" w:themeShade="BF"/>
          <w:sz w:val="23"/>
          <w:szCs w:val="23"/>
          <w:lang w:eastAsia="en-IN"/>
        </w:rPr>
        <w:lastRenderedPageBreak/>
        <w:drawing>
          <wp:anchor distT="0" distB="0" distL="114300" distR="114300" simplePos="0" relativeHeight="251659264" behindDoc="1" locked="0" layoutInCell="1" allowOverlap="1" wp14:anchorId="5155F673" wp14:editId="674FFEAE">
            <wp:simplePos x="0" y="0"/>
            <wp:positionH relativeFrom="margin">
              <wp:align>right</wp:align>
            </wp:positionH>
            <wp:positionV relativeFrom="paragraph">
              <wp:posOffset>625475</wp:posOffset>
            </wp:positionV>
            <wp:extent cx="6644640" cy="3856990"/>
            <wp:effectExtent l="0" t="0" r="3810" b="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0" cstate="screen">
                      <a:extLst>
                        <a:ext uri="{28A0092B-C50C-407E-A947-70E740481C1C}">
                          <a14:useLocalDpi xmlns:a14="http://schemas.microsoft.com/office/drawing/2010/main" val="0"/>
                        </a:ext>
                      </a:extLst>
                    </a:blip>
                    <a:srcRect t="-67" r="398" b="13369"/>
                    <a:stretch/>
                  </pic:blipFill>
                  <pic:spPr bwMode="auto">
                    <a:xfrm>
                      <a:off x="0" y="0"/>
                      <a:ext cx="6644640" cy="38569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72CC9" w:rsidRPr="00372CC9">
        <w:rPr>
          <w:lang w:val="en-IN"/>
        </w:rPr>
        <w:t xml:space="preserve">Begin your tour with a visit to </w:t>
      </w:r>
      <w:r w:rsidR="00372CC9" w:rsidRPr="00A039E8">
        <w:rPr>
          <w:b/>
          <w:bCs/>
        </w:rPr>
        <w:t>Humayun's Tomb</w:t>
      </w:r>
      <w:r w:rsidR="00372CC9" w:rsidRPr="00372CC9">
        <w:rPr>
          <w:lang w:val="en-IN"/>
        </w:rPr>
        <w:t xml:space="preserve">, a magnificent example of Mughal architecture and the precursor to the iconic Taj Mahal. Explore the spellbinding mausoleum, revered by </w:t>
      </w:r>
      <w:proofErr w:type="spellStart"/>
      <w:r w:rsidR="00372CC9" w:rsidRPr="00372CC9">
        <w:rPr>
          <w:lang w:val="en-IN"/>
        </w:rPr>
        <w:t>Dilliwalas</w:t>
      </w:r>
      <w:proofErr w:type="spellEnd"/>
      <w:r w:rsidR="00372CC9" w:rsidRPr="00372CC9">
        <w:rPr>
          <w:lang w:val="en-IN"/>
        </w:rPr>
        <w:t xml:space="preserve"> for its unparalleled beauty and historical significance. </w:t>
      </w:r>
    </w:p>
    <w:p w14:paraId="0DCFA5D3" w14:textId="452D3325" w:rsidR="00ED086B" w:rsidRDefault="00ED086B" w:rsidP="00372CC9">
      <w:pPr>
        <w:pStyle w:val="NoSpacing"/>
        <w:rPr>
          <w:lang w:val="en-IN"/>
        </w:rPr>
      </w:pPr>
    </w:p>
    <w:p w14:paraId="686118FB" w14:textId="2B44205B" w:rsidR="00372CC9" w:rsidRPr="00372CC9" w:rsidRDefault="00372CC9" w:rsidP="00372CC9">
      <w:pPr>
        <w:pStyle w:val="NoSpacing"/>
        <w:rPr>
          <w:lang w:val="en-IN"/>
        </w:rPr>
      </w:pPr>
      <w:r w:rsidRPr="00372CC9">
        <w:rPr>
          <w:lang w:val="en-IN"/>
        </w:rPr>
        <w:t xml:space="preserve">Afterwards, </w:t>
      </w:r>
      <w:r w:rsidRPr="00A039E8">
        <w:rPr>
          <w:b/>
          <w:bCs/>
          <w:lang w:val="en-IN"/>
        </w:rPr>
        <w:t xml:space="preserve">engage in a unique workshop </w:t>
      </w:r>
      <w:r w:rsidRPr="00372CC9">
        <w:rPr>
          <w:lang w:val="en-IN"/>
        </w:rPr>
        <w:t>organized by an all-women NGO group, drawing inspiration from the monument you just visited. Delve into the artistic process and create a meaningful keepsake that will leave a lasting impression on your heart.</w:t>
      </w:r>
    </w:p>
    <w:p w14:paraId="70084C51" w14:textId="77777777" w:rsidR="00372CC9" w:rsidRPr="00372CC9" w:rsidRDefault="00372CC9" w:rsidP="00372CC9">
      <w:pPr>
        <w:pStyle w:val="NoSpacing"/>
        <w:rPr>
          <w:lang w:val="en-IN"/>
        </w:rPr>
      </w:pPr>
    </w:p>
    <w:p w14:paraId="0964B84A" w14:textId="77777777" w:rsidR="00372CC9" w:rsidRPr="00372CC9" w:rsidRDefault="00372CC9" w:rsidP="00372CC9">
      <w:pPr>
        <w:pStyle w:val="NoSpacing"/>
        <w:rPr>
          <w:lang w:val="en-IN"/>
        </w:rPr>
      </w:pPr>
      <w:r w:rsidRPr="00372CC9">
        <w:rPr>
          <w:lang w:val="en-IN"/>
        </w:rPr>
        <w:t xml:space="preserve">Continue your journey to the serene oasis of </w:t>
      </w:r>
      <w:r w:rsidRPr="00A039E8">
        <w:rPr>
          <w:b/>
          <w:bCs/>
          <w:lang w:val="en-IN"/>
        </w:rPr>
        <w:t>Bangla Sahib Gurudwara</w:t>
      </w:r>
      <w:r w:rsidRPr="00372CC9">
        <w:rPr>
          <w:lang w:val="en-IN"/>
        </w:rPr>
        <w:t>, where the melodic strains of Gurbani fill the air, offering solace and reflection amidst the bustling cityscape. Immerse yourself in the tranquil ambience of the Gurudwara, appreciating the syncretism and spirituality it embodies. </w:t>
      </w:r>
    </w:p>
    <w:p w14:paraId="77FEA1E8" w14:textId="77777777" w:rsidR="00372CC9" w:rsidRPr="00372CC9" w:rsidRDefault="00372CC9" w:rsidP="00372CC9">
      <w:pPr>
        <w:pStyle w:val="NoSpacing"/>
        <w:rPr>
          <w:lang w:val="en-IN"/>
        </w:rPr>
      </w:pPr>
    </w:p>
    <w:p w14:paraId="7E9635DE" w14:textId="77777777" w:rsidR="00372CC9" w:rsidRPr="00372CC9" w:rsidRDefault="00372CC9" w:rsidP="00372CC9">
      <w:pPr>
        <w:pStyle w:val="NoSpacing"/>
        <w:rPr>
          <w:lang w:val="en-IN"/>
        </w:rPr>
      </w:pPr>
      <w:r w:rsidRPr="00372CC9">
        <w:rPr>
          <w:lang w:val="en-IN"/>
        </w:rPr>
        <w:t>Marvel at the architectural contrast between the Mughal and British colonial structures that define the cityscape. Gain insights into the British vision for their new capital and the enduring legacy of colonial architecture in Delhi.</w:t>
      </w:r>
    </w:p>
    <w:p w14:paraId="639D77C3" w14:textId="77777777" w:rsidR="00372CC9" w:rsidRPr="00372CC9" w:rsidRDefault="00372CC9" w:rsidP="00372CC9">
      <w:pPr>
        <w:pStyle w:val="NoSpacing"/>
        <w:rPr>
          <w:lang w:val="en-IN"/>
        </w:rPr>
      </w:pPr>
    </w:p>
    <w:p w14:paraId="64F9DC3C" w14:textId="230A2ECF" w:rsidR="00DF4C88" w:rsidRPr="00A039E8" w:rsidRDefault="00372CC9" w:rsidP="00A039E8">
      <w:pPr>
        <w:pStyle w:val="NoSpacing"/>
        <w:rPr>
          <w:lang w:val="en-IN"/>
        </w:rPr>
      </w:pPr>
      <w:r w:rsidRPr="00372CC9">
        <w:rPr>
          <w:lang w:val="en-IN"/>
        </w:rPr>
        <w:t xml:space="preserve">Conclude your tour with a newfound appreciation for the multifaceted beauty of Delhi, leaving with memories that encapsulate the essence of </w:t>
      </w:r>
      <w:proofErr w:type="spellStart"/>
      <w:r w:rsidRPr="00372CC9">
        <w:rPr>
          <w:lang w:val="en-IN"/>
        </w:rPr>
        <w:t>Dilliwalas</w:t>
      </w:r>
      <w:proofErr w:type="spellEnd"/>
      <w:r w:rsidRPr="00372CC9">
        <w:rPr>
          <w:lang w:val="en-IN"/>
        </w:rPr>
        <w:t>' love for their city.</w:t>
      </w:r>
    </w:p>
    <w:p w14:paraId="6082C4FC" w14:textId="77777777" w:rsidR="00DF4C88" w:rsidRDefault="00DF4C88">
      <w:pPr>
        <w:pStyle w:val="HorizontalRuleLight"/>
      </w:pPr>
    </w:p>
    <w:p w14:paraId="13CBD390" w14:textId="77777777" w:rsidR="00DF4C88" w:rsidRDefault="006B20AC">
      <w:pPr>
        <w:pStyle w:val="Heading3"/>
      </w:pPr>
      <w:r>
        <w:t xml:space="preserve">Overnight: The Imperial </w:t>
      </w:r>
      <w:r>
        <w:tab/>
      </w:r>
    </w:p>
    <w:p w14:paraId="0D7FF0E4" w14:textId="77777777" w:rsidR="00DF4C88" w:rsidRDefault="006B20AC">
      <w:r>
        <w:t>The Imperial is a luxury hotel located in New Delhi, India. The hotel is near to several points of interests such as Jantar Mantar, the National Philatelic Museum and the Sri Bangla Sahib Gurudwara. Away from the city's hustle and bustle, the hotel is an oasis of calm and comfort, offering guests a peaceful atmosphere. The accommodation is both elegant and spacious, with rooms and suites fitted with modern amenities such as a minibar, Wi-Fi and a bathroom. Guests may enjoy an array of delicious meals at any of the on-site restaurants and refreshing drinks at any of the hotel's bars. Leisure facilities include a spa and salon with massage and beauty treatments.</w:t>
      </w:r>
    </w:p>
    <w:p w14:paraId="00490970" w14:textId="77777777" w:rsidR="00DF4C88" w:rsidRDefault="006B20AC">
      <w:pPr>
        <w:jc w:val="distribute"/>
      </w:pPr>
      <w:r>
        <w:rPr>
          <w:noProof/>
          <w:lang w:val="en-IN" w:eastAsia="en-IN"/>
        </w:rPr>
        <w:lastRenderedPageBreak/>
        <w:drawing>
          <wp:inline distT="0" distB="0" distL="0" distR="0" wp14:anchorId="4AE85244" wp14:editId="4DA8D943">
            <wp:extent cx="3276600" cy="2047876"/>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1A3C205" wp14:editId="62571C1F">
            <wp:extent cx="3276600" cy="2047876"/>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0CFBC06B" w14:textId="77777777" w:rsidR="00DF4C88" w:rsidRDefault="00DF4C88">
      <w:pPr>
        <w:pStyle w:val="HorizontalRuleLight"/>
      </w:pPr>
    </w:p>
    <w:p w14:paraId="31117B3A" w14:textId="77777777" w:rsidR="00DF4C88" w:rsidRDefault="006B20AC">
      <w:pPr>
        <w:pStyle w:val="Heading2"/>
      </w:pPr>
      <w:r>
        <w:t xml:space="preserve">Day 2: </w:t>
      </w:r>
      <w:r>
        <w:tab/>
        <w:t xml:space="preserve">Maharajas' Express </w:t>
      </w:r>
      <w:r>
        <w:tab/>
      </w:r>
    </w:p>
    <w:p w14:paraId="06B12453" w14:textId="77777777" w:rsidR="00DF4C88" w:rsidRDefault="00DF4C88">
      <w:pPr>
        <w:pStyle w:val="HorizontalRule"/>
      </w:pPr>
    </w:p>
    <w:p w14:paraId="54CB3A96" w14:textId="77777777" w:rsidR="00DF4C88" w:rsidRDefault="006B20AC">
      <w:pPr>
        <w:pStyle w:val="Heading3"/>
      </w:pPr>
      <w:r>
        <w:t>Day Itinerary</w:t>
      </w:r>
    </w:p>
    <w:p w14:paraId="1393780E" w14:textId="77777777" w:rsidR="00DF4C88" w:rsidRDefault="006B20AC">
      <w:r>
        <w:t>Breakfast is at the hotel.</w:t>
      </w:r>
    </w:p>
    <w:p w14:paraId="1B716DEE" w14:textId="77777777" w:rsidR="00DF4C88" w:rsidRDefault="006B20AC">
      <w:r>
        <w:t xml:space="preserve">After breakfast transfer to the </w:t>
      </w:r>
      <w:proofErr w:type="spellStart"/>
      <w:r>
        <w:t>Safdurjung</w:t>
      </w:r>
      <w:proofErr w:type="spellEnd"/>
      <w:r>
        <w:t xml:space="preserve"> railway station to board the train </w:t>
      </w:r>
    </w:p>
    <w:p w14:paraId="2A440778" w14:textId="77777777"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 xml:space="preserve">09:00 Welcome and check-in at Delhi </w:t>
      </w:r>
      <w:proofErr w:type="spellStart"/>
      <w:r w:rsidRPr="00ED086B">
        <w:rPr>
          <w:rFonts w:ascii="Calibri" w:eastAsia="Times New Roman" w:hAnsi="Calibri" w:cs="Times New Roman"/>
          <w:color w:val="000000"/>
          <w:szCs w:val="26"/>
          <w:lang w:val="en-IN" w:eastAsia="en-IN"/>
        </w:rPr>
        <w:t>Safdurjung</w:t>
      </w:r>
      <w:proofErr w:type="spellEnd"/>
      <w:r w:rsidRPr="00ED086B">
        <w:rPr>
          <w:rFonts w:ascii="Calibri" w:eastAsia="Times New Roman" w:hAnsi="Calibri" w:cs="Times New Roman"/>
          <w:color w:val="000000"/>
          <w:szCs w:val="26"/>
          <w:lang w:val="en-IN" w:eastAsia="en-IN"/>
        </w:rPr>
        <w:t xml:space="preserve"> Railway Station</w:t>
      </w:r>
    </w:p>
    <w:p w14:paraId="0EDF4E14" w14:textId="1B601970"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09:15 Breakfast on-board</w:t>
      </w:r>
    </w:p>
    <w:p w14:paraId="27C313AF" w14:textId="3DF5D7AF"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10:35 Maharajas’ Express proceeds to Agra</w:t>
      </w:r>
    </w:p>
    <w:p w14:paraId="01D6DFD1" w14:textId="6B9E9638"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12:00 Tour Briefing on-board</w:t>
      </w:r>
    </w:p>
    <w:p w14:paraId="2B551418" w14:textId="5156022F"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13:30 Lunch on-board</w:t>
      </w:r>
    </w:p>
    <w:p w14:paraId="79F094EA" w14:textId="77BE0F18"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 xml:space="preserve">15:00 Train Arrives </w:t>
      </w:r>
      <w:proofErr w:type="gramStart"/>
      <w:r w:rsidRPr="00ED086B">
        <w:rPr>
          <w:rFonts w:ascii="Calibri" w:eastAsia="Times New Roman" w:hAnsi="Calibri" w:cs="Times New Roman"/>
          <w:color w:val="000000"/>
          <w:szCs w:val="26"/>
          <w:lang w:val="en-IN" w:eastAsia="en-IN"/>
        </w:rPr>
        <w:t>into</w:t>
      </w:r>
      <w:proofErr w:type="gramEnd"/>
      <w:r w:rsidRPr="00ED086B">
        <w:rPr>
          <w:rFonts w:ascii="Calibri" w:eastAsia="Times New Roman" w:hAnsi="Calibri" w:cs="Times New Roman"/>
          <w:color w:val="000000"/>
          <w:szCs w:val="26"/>
          <w:lang w:val="en-IN" w:eastAsia="en-IN"/>
        </w:rPr>
        <w:t xml:space="preserve"> Agra &amp; proceed to visit the Taj Mahal</w:t>
      </w:r>
    </w:p>
    <w:p w14:paraId="1D8DCEB2" w14:textId="03232E90"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18:30 Return to the comforts of Maharajas’ Express. You may relax on-board or may choose optional activities.</w:t>
      </w:r>
    </w:p>
    <w:p w14:paraId="38B4C66A" w14:textId="5ED2BFF3" w:rsidR="00DF4C88" w:rsidRPr="00E3202E" w:rsidRDefault="00ED086B" w:rsidP="00E3202E">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19:30 Dinner on-board, overnight at Agra</w:t>
      </w:r>
      <w:r w:rsidR="006B20AC">
        <w:t> </w:t>
      </w:r>
    </w:p>
    <w:p w14:paraId="0A2CAFAC" w14:textId="77777777" w:rsidR="00DF4C88" w:rsidRDefault="006B20AC">
      <w:pPr>
        <w:pStyle w:val="Heading3"/>
      </w:pPr>
      <w:r>
        <w:t xml:space="preserve">Overnight: Maharajas' Express </w:t>
      </w:r>
      <w:r>
        <w:tab/>
      </w:r>
    </w:p>
    <w:p w14:paraId="6F5C00D2" w14:textId="77777777" w:rsidR="00DF4C88" w:rsidRDefault="006B20AC">
      <w:r>
        <w:t>Travellers can explore India by rail on one of five fascinating journeys offered by the luxurious Maharajas Express. The train’s décor recreates the elegance and pageantry of erstwhile Maharajas and guests can enjoy state-of-the-art facilities in the spacious, well-appointed cabins and suites. There are two dining cars where guests can feast on gourmet dishes served on gold-edged plates and drink wine from hand-cut Swarovski crystal glasses. Cocktails and snacks can be enjoyed in the Safari Bar while the lounge car also offers a well-stocked bar, library, souvenir shop, and board and card games. Other onboard facilities include live television and CCTV cameras in all public areas, free Wi-Fi, a 24-hour paramedic on board, and an air ambulance in case of emergencies. Activities offered include guided tours to historical and World Heritage sites and cultural experiences such as folk dances.</w:t>
      </w:r>
    </w:p>
    <w:p w14:paraId="37985FFE" w14:textId="77777777" w:rsidR="00DF4C88" w:rsidRDefault="006B20AC">
      <w:pPr>
        <w:jc w:val="distribute"/>
      </w:pPr>
      <w:r>
        <w:rPr>
          <w:noProof/>
          <w:lang w:val="en-IN" w:eastAsia="en-IN"/>
        </w:rPr>
        <w:lastRenderedPageBreak/>
        <w:drawing>
          <wp:inline distT="0" distB="0" distL="0" distR="0" wp14:anchorId="42DEB717" wp14:editId="7522C16C">
            <wp:extent cx="3276600" cy="2047876"/>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516344CB" wp14:editId="685303A0">
            <wp:extent cx="3276600" cy="2047876"/>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6"/>
                    </a:xfrm>
                    <a:prstGeom prst="rect">
                      <a:avLst/>
                    </a:prstGeom>
                  </pic:spPr>
                </pic:pic>
              </a:graphicData>
            </a:graphic>
          </wp:inline>
        </w:drawing>
      </w:r>
    </w:p>
    <w:p w14:paraId="6BA755BC" w14:textId="77777777" w:rsidR="00DF4C88" w:rsidRDefault="00DF4C88">
      <w:pPr>
        <w:pStyle w:val="HorizontalRuleLight"/>
      </w:pPr>
    </w:p>
    <w:p w14:paraId="0D90EB8F" w14:textId="77777777" w:rsidR="00DF4C88" w:rsidRDefault="006B20AC">
      <w:pPr>
        <w:pStyle w:val="Heading2"/>
      </w:pPr>
      <w:r>
        <w:t xml:space="preserve">Day 3: </w:t>
      </w:r>
      <w:r>
        <w:tab/>
        <w:t xml:space="preserve">Maharajas' Express </w:t>
      </w:r>
      <w:r>
        <w:tab/>
      </w:r>
    </w:p>
    <w:p w14:paraId="0BA993E9" w14:textId="77777777" w:rsidR="00DF4C88" w:rsidRDefault="00DF4C88">
      <w:pPr>
        <w:pStyle w:val="HorizontalRule"/>
      </w:pPr>
    </w:p>
    <w:p w14:paraId="039C05A6" w14:textId="77777777" w:rsidR="00DF4C88" w:rsidRDefault="006B20AC">
      <w:pPr>
        <w:pStyle w:val="Heading3"/>
      </w:pPr>
      <w:r>
        <w:t>Day Itinerary</w:t>
      </w:r>
    </w:p>
    <w:p w14:paraId="3850B590" w14:textId="77777777"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06:00 Proceed to visit the Agra Fort.</w:t>
      </w:r>
    </w:p>
    <w:p w14:paraId="0B5216E1" w14:textId="6EF31929"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08:00 Return to the comforts of Maharajas’ Express</w:t>
      </w:r>
    </w:p>
    <w:p w14:paraId="674466BD" w14:textId="7F193BE4"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08:10 Breakfast on-board and Maharajas’ Express proceeds to Sawai Madhopur (Ranthambore)</w:t>
      </w:r>
    </w:p>
    <w:p w14:paraId="462658EC" w14:textId="061B9FBB"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13:00 Lunch on-board</w:t>
      </w:r>
    </w:p>
    <w:p w14:paraId="482E1DAA" w14:textId="6CCB6CD2"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14:30 Proceed for a game drive at Ranthambore National Park</w:t>
      </w:r>
    </w:p>
    <w:p w14:paraId="2C34EAFC" w14:textId="531AB4B7"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17:30 Return to the comforts of Maharajas’ Express</w:t>
      </w:r>
    </w:p>
    <w:p w14:paraId="0527926D" w14:textId="4293B735"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18:00 Maharajas’ Express proceeds to Jaipur</w:t>
      </w:r>
    </w:p>
    <w:p w14:paraId="5A292102" w14:textId="37E84738" w:rsid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19:30 Dinner on-board</w:t>
      </w:r>
    </w:p>
    <w:p w14:paraId="5888A235" w14:textId="77777777" w:rsidR="00ED086B" w:rsidRPr="00ED086B" w:rsidRDefault="00ED086B" w:rsidP="00ED086B">
      <w:pPr>
        <w:shd w:val="clear" w:color="auto" w:fill="FFFFFF"/>
        <w:spacing w:after="0" w:line="240" w:lineRule="auto"/>
        <w:jc w:val="left"/>
        <w:rPr>
          <w:rFonts w:ascii="Calibri" w:eastAsia="Times New Roman" w:hAnsi="Calibri" w:cs="Times New Roman"/>
          <w:b/>
          <w:bCs/>
          <w:color w:val="000000"/>
          <w:szCs w:val="26"/>
          <w:lang w:val="en-IN" w:eastAsia="en-IN"/>
        </w:rPr>
      </w:pPr>
    </w:p>
    <w:p w14:paraId="4A59279A" w14:textId="7215545F" w:rsidR="00ED086B" w:rsidRPr="00ED086B" w:rsidRDefault="00ED086B" w:rsidP="00ED086B">
      <w:pPr>
        <w:shd w:val="clear" w:color="auto" w:fill="FFFFFF"/>
        <w:spacing w:after="0" w:line="240" w:lineRule="auto"/>
        <w:jc w:val="left"/>
        <w:rPr>
          <w:rFonts w:ascii="Calibri" w:eastAsia="Times New Roman" w:hAnsi="Calibri" w:cs="Times New Roman"/>
          <w:b/>
          <w:bCs/>
          <w:color w:val="000000"/>
          <w:szCs w:val="26"/>
          <w:lang w:val="en-IN" w:eastAsia="en-IN"/>
        </w:rPr>
      </w:pPr>
      <w:r w:rsidRPr="00ED086B">
        <w:rPr>
          <w:rFonts w:ascii="Calibri" w:eastAsia="Times New Roman" w:hAnsi="Calibri" w:cs="Times New Roman"/>
          <w:b/>
          <w:bCs/>
          <w:color w:val="000000"/>
          <w:szCs w:val="26"/>
          <w:lang w:val="en-IN" w:eastAsia="en-IN"/>
        </w:rPr>
        <w:t xml:space="preserve">Overnight </w:t>
      </w:r>
      <w:proofErr w:type="gramStart"/>
      <w:r w:rsidRPr="00ED086B">
        <w:rPr>
          <w:rFonts w:ascii="Calibri" w:eastAsia="Times New Roman" w:hAnsi="Calibri" w:cs="Times New Roman"/>
          <w:b/>
          <w:bCs/>
          <w:color w:val="000000"/>
          <w:szCs w:val="26"/>
          <w:lang w:val="en-IN" w:eastAsia="en-IN"/>
        </w:rPr>
        <w:t>on board</w:t>
      </w:r>
      <w:proofErr w:type="gramEnd"/>
      <w:r w:rsidRPr="00ED086B">
        <w:rPr>
          <w:rFonts w:ascii="Calibri" w:eastAsia="Times New Roman" w:hAnsi="Calibri" w:cs="Times New Roman"/>
          <w:b/>
          <w:bCs/>
          <w:color w:val="000000"/>
          <w:szCs w:val="26"/>
          <w:lang w:val="en-IN" w:eastAsia="en-IN"/>
        </w:rPr>
        <w:t xml:space="preserve"> Maharajas Express</w:t>
      </w:r>
    </w:p>
    <w:p w14:paraId="561AAA7D" w14:textId="77777777" w:rsidR="00E3202E" w:rsidRDefault="00E3202E" w:rsidP="00E3202E">
      <w:pPr>
        <w:pStyle w:val="HorizontalRuleLight"/>
      </w:pPr>
    </w:p>
    <w:p w14:paraId="2CB3C3C7" w14:textId="77777777" w:rsidR="00DF4C88" w:rsidRDefault="006B20AC">
      <w:pPr>
        <w:pStyle w:val="Heading2"/>
      </w:pPr>
      <w:r>
        <w:t xml:space="preserve">Day 4: </w:t>
      </w:r>
      <w:r>
        <w:tab/>
        <w:t xml:space="preserve">Maharajas' Express </w:t>
      </w:r>
      <w:r>
        <w:tab/>
      </w:r>
    </w:p>
    <w:p w14:paraId="076A6BE8" w14:textId="77777777" w:rsidR="00DF4C88" w:rsidRDefault="00DF4C88">
      <w:pPr>
        <w:pStyle w:val="HorizontalRule"/>
      </w:pPr>
    </w:p>
    <w:p w14:paraId="18BA691E" w14:textId="77777777" w:rsidR="00DF4C88" w:rsidRDefault="006B20AC">
      <w:pPr>
        <w:pStyle w:val="Heading3"/>
      </w:pPr>
      <w:r>
        <w:t>Day Itinerary</w:t>
      </w:r>
    </w:p>
    <w:p w14:paraId="44B6B3ED" w14:textId="77777777"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02:00 Maharajas’ Express arrives at Jaipur</w:t>
      </w:r>
    </w:p>
    <w:p w14:paraId="30217559" w14:textId="09484B98"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07:00 Breakfast on-board</w:t>
      </w:r>
    </w:p>
    <w:p w14:paraId="0E9FA08A" w14:textId="3588C995"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08:30 Proceed to visit the Amber Fort</w:t>
      </w:r>
    </w:p>
    <w:p w14:paraId="1CDE935E" w14:textId="5BAA17EB"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13:00 Return to the comforts of Maharajas’ Express</w:t>
      </w:r>
    </w:p>
    <w:p w14:paraId="21C850B2" w14:textId="27647474"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13:30 Lunch on-board. Post lunch relax on-board or may choose optional activities</w:t>
      </w:r>
    </w:p>
    <w:p w14:paraId="1CCC8473" w14:textId="53D45710"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 xml:space="preserve">18:00 Proceed for dinner at Hotel </w:t>
      </w:r>
      <w:proofErr w:type="spellStart"/>
      <w:r w:rsidRPr="00ED086B">
        <w:rPr>
          <w:rFonts w:ascii="Calibri" w:eastAsia="Times New Roman" w:hAnsi="Calibri" w:cs="Times New Roman"/>
          <w:color w:val="000000"/>
          <w:szCs w:val="26"/>
          <w:lang w:val="en-IN" w:eastAsia="en-IN"/>
        </w:rPr>
        <w:t>Rambagh</w:t>
      </w:r>
      <w:proofErr w:type="spellEnd"/>
      <w:r w:rsidRPr="00ED086B">
        <w:rPr>
          <w:rFonts w:ascii="Calibri" w:eastAsia="Times New Roman" w:hAnsi="Calibri" w:cs="Times New Roman"/>
          <w:color w:val="000000"/>
          <w:szCs w:val="26"/>
          <w:lang w:val="en-IN" w:eastAsia="en-IN"/>
        </w:rPr>
        <w:t xml:space="preserve"> Palace</w:t>
      </w:r>
    </w:p>
    <w:p w14:paraId="6D01E3B3" w14:textId="141CE140"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21:30 Return to the comforts of Maharajas’ Express</w:t>
      </w:r>
    </w:p>
    <w:p w14:paraId="7C894581" w14:textId="32F9FEF6"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22:30 Maharajas' Express proceeds to Delhi</w:t>
      </w:r>
    </w:p>
    <w:p w14:paraId="3F860A82" w14:textId="77777777" w:rsidR="00ED086B" w:rsidRDefault="00ED086B" w:rsidP="00ED086B">
      <w:pPr>
        <w:shd w:val="clear" w:color="auto" w:fill="FFFFFF"/>
        <w:spacing w:after="0" w:line="240" w:lineRule="auto"/>
        <w:jc w:val="left"/>
        <w:rPr>
          <w:rFonts w:ascii="Roboto" w:eastAsia="Times New Roman" w:hAnsi="Roboto" w:cs="Times New Roman"/>
          <w:color w:val="000000"/>
          <w:sz w:val="26"/>
          <w:szCs w:val="26"/>
          <w:lang w:val="en-IN" w:eastAsia="en-IN"/>
        </w:rPr>
      </w:pPr>
    </w:p>
    <w:p w14:paraId="10340005" w14:textId="35F1813B" w:rsidR="00ED086B" w:rsidRPr="00ED086B" w:rsidRDefault="00ED086B" w:rsidP="00ED086B">
      <w:pPr>
        <w:shd w:val="clear" w:color="auto" w:fill="FFFFFF"/>
        <w:spacing w:after="0" w:line="240" w:lineRule="auto"/>
        <w:jc w:val="left"/>
        <w:rPr>
          <w:rFonts w:ascii="Roboto" w:eastAsia="Times New Roman" w:hAnsi="Roboto" w:cs="Times New Roman"/>
          <w:color w:val="000000"/>
          <w:sz w:val="26"/>
          <w:szCs w:val="26"/>
          <w:lang w:val="en-IN" w:eastAsia="en-IN"/>
        </w:rPr>
      </w:pPr>
      <w:r w:rsidRPr="00ED086B">
        <w:rPr>
          <w:rFonts w:ascii="Calibri" w:eastAsia="Times New Roman" w:hAnsi="Calibri" w:cs="Times New Roman"/>
          <w:b/>
          <w:bCs/>
          <w:color w:val="000000"/>
          <w:szCs w:val="26"/>
          <w:lang w:val="en-IN" w:eastAsia="en-IN"/>
        </w:rPr>
        <w:t xml:space="preserve">Overnight </w:t>
      </w:r>
      <w:proofErr w:type="gramStart"/>
      <w:r w:rsidRPr="00ED086B">
        <w:rPr>
          <w:rFonts w:ascii="Calibri" w:eastAsia="Times New Roman" w:hAnsi="Calibri" w:cs="Times New Roman"/>
          <w:b/>
          <w:bCs/>
          <w:color w:val="000000"/>
          <w:szCs w:val="26"/>
          <w:lang w:val="en-IN" w:eastAsia="en-IN"/>
        </w:rPr>
        <w:t>on board</w:t>
      </w:r>
      <w:proofErr w:type="gramEnd"/>
      <w:r w:rsidRPr="00ED086B">
        <w:rPr>
          <w:rFonts w:ascii="Calibri" w:eastAsia="Times New Roman" w:hAnsi="Calibri" w:cs="Times New Roman"/>
          <w:b/>
          <w:bCs/>
          <w:color w:val="000000"/>
          <w:szCs w:val="26"/>
          <w:lang w:val="en-IN" w:eastAsia="en-IN"/>
        </w:rPr>
        <w:t xml:space="preserve"> Maharajas Express</w:t>
      </w:r>
    </w:p>
    <w:p w14:paraId="580B55C0" w14:textId="77777777" w:rsidR="00E3202E" w:rsidRDefault="00E3202E" w:rsidP="00E3202E">
      <w:pPr>
        <w:pStyle w:val="HorizontalRuleLight"/>
      </w:pPr>
    </w:p>
    <w:p w14:paraId="2CC8F0FA" w14:textId="77777777" w:rsidR="00DF4C88" w:rsidRDefault="006B20AC">
      <w:pPr>
        <w:pStyle w:val="Heading2"/>
      </w:pPr>
      <w:r>
        <w:t xml:space="preserve">Day 5: </w:t>
      </w:r>
      <w:r>
        <w:tab/>
      </w:r>
      <w:r w:rsidR="004E6D39">
        <w:t>Maharaja’s Express – Delhi &amp; Depart Delhi</w:t>
      </w:r>
      <w:r>
        <w:t xml:space="preserve"> </w:t>
      </w:r>
      <w:r>
        <w:tab/>
      </w:r>
    </w:p>
    <w:p w14:paraId="33D171C0" w14:textId="77777777" w:rsidR="00DF4C88" w:rsidRDefault="00DF4C88">
      <w:pPr>
        <w:pStyle w:val="HorizontalRule"/>
      </w:pPr>
    </w:p>
    <w:p w14:paraId="05059ECE" w14:textId="77777777" w:rsidR="00DF4C88" w:rsidRDefault="006B20AC">
      <w:pPr>
        <w:pStyle w:val="Heading3"/>
      </w:pPr>
      <w:r>
        <w:t>Day Itinerary</w:t>
      </w:r>
    </w:p>
    <w:p w14:paraId="09F157B7" w14:textId="5B0E4F46"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07:30 Breakfast on-board</w:t>
      </w:r>
    </w:p>
    <w:p w14:paraId="0ABECB98" w14:textId="4F04174E" w:rsidR="00ED086B" w:rsidRPr="00ED086B" w:rsidRDefault="00ED086B" w:rsidP="00ED086B">
      <w:pPr>
        <w:numPr>
          <w:ilvl w:val="0"/>
          <w:numId w:val="1"/>
        </w:numPr>
        <w:shd w:val="clear" w:color="auto" w:fill="FFFFFF"/>
        <w:spacing w:after="0" w:line="240" w:lineRule="auto"/>
        <w:jc w:val="left"/>
        <w:rPr>
          <w:rFonts w:ascii="Calibri" w:eastAsia="Times New Roman" w:hAnsi="Calibri" w:cs="Times New Roman"/>
          <w:color w:val="000000"/>
          <w:szCs w:val="26"/>
          <w:lang w:val="en-IN" w:eastAsia="en-IN"/>
        </w:rPr>
      </w:pPr>
      <w:r w:rsidRPr="00ED086B">
        <w:rPr>
          <w:rFonts w:ascii="Calibri" w:eastAsia="Times New Roman" w:hAnsi="Calibri" w:cs="Times New Roman"/>
          <w:color w:val="000000"/>
          <w:szCs w:val="26"/>
          <w:lang w:val="en-IN" w:eastAsia="en-IN"/>
        </w:rPr>
        <w:t xml:space="preserve">09:35 Disembark and bid farewell to the Maharajas' Express as your journey comes to an </w:t>
      </w:r>
      <w:proofErr w:type="gramStart"/>
      <w:r w:rsidRPr="00ED086B">
        <w:rPr>
          <w:rFonts w:ascii="Calibri" w:eastAsia="Times New Roman" w:hAnsi="Calibri" w:cs="Times New Roman"/>
          <w:color w:val="000000"/>
          <w:szCs w:val="26"/>
          <w:lang w:val="en-IN" w:eastAsia="en-IN"/>
        </w:rPr>
        <w:t>end !</w:t>
      </w:r>
      <w:proofErr w:type="gramEnd"/>
    </w:p>
    <w:p w14:paraId="6D4B2251" w14:textId="77777777" w:rsidR="00ED086B" w:rsidRDefault="00ED086B"/>
    <w:p w14:paraId="53BAED3D" w14:textId="65118C95" w:rsidR="00DF4C88" w:rsidRDefault="006B20AC">
      <w:r>
        <w:t>On arrival you will be met and transferred to the Delhi airport to connect the onward flight</w:t>
      </w:r>
    </w:p>
    <w:p w14:paraId="452C2B14" w14:textId="77777777" w:rsidR="00DF4C88" w:rsidRPr="00ED086B" w:rsidRDefault="006B20AC" w:rsidP="00ED086B">
      <w:pPr>
        <w:pStyle w:val="NoSpacing"/>
        <w:rPr>
          <w:b/>
          <w:bCs/>
        </w:rPr>
      </w:pPr>
      <w:r w:rsidRPr="00ED086B">
        <w:rPr>
          <w:b/>
          <w:bCs/>
        </w:rPr>
        <w:t xml:space="preserve">Flight      </w:t>
      </w:r>
      <w:r w:rsidR="004E6D39" w:rsidRPr="00ED086B">
        <w:rPr>
          <w:b/>
          <w:bCs/>
        </w:rPr>
        <w:tab/>
      </w:r>
      <w:r w:rsidRPr="00ED086B">
        <w:rPr>
          <w:b/>
          <w:bCs/>
        </w:rPr>
        <w:t>TBA </w:t>
      </w:r>
    </w:p>
    <w:p w14:paraId="4A7D8A03" w14:textId="77777777" w:rsidR="00DF4C88" w:rsidRDefault="006B20AC" w:rsidP="00ED086B">
      <w:pPr>
        <w:pStyle w:val="NoSpacing"/>
        <w:rPr>
          <w:b/>
          <w:bCs/>
        </w:rPr>
      </w:pPr>
      <w:r w:rsidRPr="00ED086B">
        <w:rPr>
          <w:b/>
          <w:bCs/>
        </w:rPr>
        <w:t>Departs </w:t>
      </w:r>
      <w:r w:rsidR="004E6D39" w:rsidRPr="00ED086B">
        <w:rPr>
          <w:b/>
          <w:bCs/>
        </w:rPr>
        <w:t>Delhi</w:t>
      </w:r>
      <w:r w:rsidR="004E6D39" w:rsidRPr="00ED086B">
        <w:rPr>
          <w:b/>
          <w:bCs/>
        </w:rPr>
        <w:tab/>
      </w:r>
      <w:r w:rsidRPr="00ED086B">
        <w:rPr>
          <w:b/>
          <w:bCs/>
        </w:rPr>
        <w:t>TBA Hrs</w:t>
      </w:r>
    </w:p>
    <w:p w14:paraId="450FE63E" w14:textId="77777777" w:rsidR="00ED086B" w:rsidRDefault="00ED086B" w:rsidP="00ED086B">
      <w:pPr>
        <w:pStyle w:val="NoSpacing"/>
        <w:rPr>
          <w:b/>
          <w:bCs/>
        </w:rPr>
      </w:pPr>
    </w:p>
    <w:p w14:paraId="47DD13DB" w14:textId="0A07BCC0" w:rsidR="00ED086B" w:rsidRDefault="00ED086B" w:rsidP="00ED086B">
      <w:pPr>
        <w:pStyle w:val="NoSpacing"/>
        <w:jc w:val="center"/>
        <w:rPr>
          <w:b/>
          <w:bCs/>
        </w:rPr>
      </w:pPr>
      <w:r>
        <w:rPr>
          <w:b/>
          <w:bCs/>
        </w:rPr>
        <w:t>**End of services**</w:t>
      </w:r>
    </w:p>
    <w:p w14:paraId="7D22FAE8" w14:textId="77777777" w:rsidR="00ED086B" w:rsidRDefault="00ED086B" w:rsidP="00ED086B">
      <w:pPr>
        <w:pStyle w:val="NoSpacing"/>
        <w:jc w:val="center"/>
        <w:rPr>
          <w:b/>
          <w:bCs/>
        </w:rPr>
      </w:pPr>
    </w:p>
    <w:p w14:paraId="77063D8D" w14:textId="77777777" w:rsidR="00ED086B" w:rsidRPr="00ED086B" w:rsidRDefault="00ED086B" w:rsidP="00ED086B">
      <w:pPr>
        <w:pStyle w:val="NoSpacing"/>
        <w:numPr>
          <w:ilvl w:val="0"/>
          <w:numId w:val="9"/>
        </w:numPr>
        <w:rPr>
          <w:b/>
          <w:bCs/>
          <w:lang w:val="en-IN"/>
        </w:rPr>
      </w:pPr>
      <w:r w:rsidRPr="00ED086B">
        <w:rPr>
          <w:b/>
          <w:bCs/>
          <w:lang w:val="en-IN"/>
        </w:rPr>
        <w:t>Itinerary, sightseeing, timings and scheduled destinations may change without prior notice due to local/ weather conditions.</w:t>
      </w:r>
    </w:p>
    <w:p w14:paraId="45743FB6" w14:textId="77777777" w:rsidR="00ED086B" w:rsidRPr="00ED086B" w:rsidRDefault="00ED086B" w:rsidP="00ED086B">
      <w:pPr>
        <w:pStyle w:val="NoSpacing"/>
        <w:numPr>
          <w:ilvl w:val="0"/>
          <w:numId w:val="9"/>
        </w:numPr>
        <w:rPr>
          <w:b/>
          <w:bCs/>
          <w:lang w:val="en-IN"/>
        </w:rPr>
      </w:pPr>
      <w:r w:rsidRPr="00ED086B">
        <w:rPr>
          <w:b/>
          <w:bCs/>
          <w:lang w:val="en-IN"/>
        </w:rPr>
        <w:t>Please contact your Guest Relations Executive for further details, prices and bookings of optional activities.</w:t>
      </w:r>
    </w:p>
    <w:p w14:paraId="4D87D748" w14:textId="77777777" w:rsidR="00ED086B" w:rsidRPr="00ED086B" w:rsidRDefault="00ED086B" w:rsidP="00ED086B">
      <w:pPr>
        <w:pStyle w:val="NoSpacing"/>
        <w:rPr>
          <w:b/>
          <w:bCs/>
        </w:rPr>
      </w:pPr>
    </w:p>
    <w:sectPr w:rsidR="00ED086B" w:rsidRPr="00ED086B" w:rsidSect="00FB1846">
      <w:headerReference w:type="even" r:id="rId15"/>
      <w:headerReference w:type="default" r:id="rId16"/>
      <w:footerReference w:type="even" r:id="rId17"/>
      <w:footerReference w:type="default" r:id="rId18"/>
      <w:headerReference w:type="first" r:id="rId19"/>
      <w:footerReference w:type="firs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610C5C" w14:textId="77777777" w:rsidR="00EC15CB" w:rsidRDefault="00EC15CB" w:rsidP="000B613D">
      <w:pPr>
        <w:spacing w:after="0" w:line="240" w:lineRule="auto"/>
      </w:pPr>
      <w:r>
        <w:separator/>
      </w:r>
    </w:p>
  </w:endnote>
  <w:endnote w:type="continuationSeparator" w:id="0">
    <w:p w14:paraId="56C1886F" w14:textId="77777777" w:rsidR="00EC15CB" w:rsidRDefault="00EC15C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EFC89"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0B739"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BBD1B9"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21351B" w14:textId="77777777" w:rsidR="00EC15CB" w:rsidRDefault="00EC15CB" w:rsidP="000B613D">
      <w:pPr>
        <w:spacing w:after="0" w:line="240" w:lineRule="auto"/>
      </w:pPr>
      <w:r>
        <w:separator/>
      </w:r>
    </w:p>
  </w:footnote>
  <w:footnote w:type="continuationSeparator" w:id="0">
    <w:p w14:paraId="34E8691A" w14:textId="77777777" w:rsidR="00EC15CB" w:rsidRDefault="00EC15C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9AEB74"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AF44B21"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880C71" w:rsidRPr="00880C71">
          <w:rPr>
            <w:b/>
            <w:bCs/>
            <w:noProof/>
          </w:rPr>
          <w:t>1</w:t>
        </w:r>
        <w:r>
          <w:rPr>
            <w:b/>
            <w:bCs/>
            <w:noProof/>
          </w:rPr>
          <w:fldChar w:fldCharType="end"/>
        </w:r>
      </w:p>
    </w:sdtContent>
  </w:sdt>
  <w:p w14:paraId="78F308BA"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C015D"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980"/>
    <w:multiLevelType w:val="multilevel"/>
    <w:tmpl w:val="32346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8D0AA6"/>
    <w:multiLevelType w:val="multilevel"/>
    <w:tmpl w:val="700E2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3" w15:restartNumberingAfterBreak="0">
    <w:nsid w:val="1C7A3717"/>
    <w:multiLevelType w:val="multilevel"/>
    <w:tmpl w:val="3F7AB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15:restartNumberingAfterBreak="0">
    <w:nsid w:val="52206105"/>
    <w:multiLevelType w:val="multilevel"/>
    <w:tmpl w:val="8E28F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392AF2"/>
    <w:multiLevelType w:val="multilevel"/>
    <w:tmpl w:val="A1083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F8A47C0"/>
    <w:multiLevelType w:val="multilevel"/>
    <w:tmpl w:val="B59E1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4691340">
    <w:abstractNumId w:val="4"/>
  </w:num>
  <w:num w:numId="2" w16cid:durableId="1895965976">
    <w:abstractNumId w:val="2"/>
  </w:num>
  <w:num w:numId="3" w16cid:durableId="1306618156">
    <w:abstractNumId w:val="5"/>
  </w:num>
  <w:num w:numId="4" w16cid:durableId="1557086488">
    <w:abstractNumId w:val="6"/>
  </w:num>
  <w:num w:numId="5" w16cid:durableId="1087843527">
    <w:abstractNumId w:val="8"/>
  </w:num>
  <w:num w:numId="6" w16cid:durableId="1562593161">
    <w:abstractNumId w:val="7"/>
  </w:num>
  <w:num w:numId="7" w16cid:durableId="1790515913">
    <w:abstractNumId w:val="3"/>
  </w:num>
  <w:num w:numId="8" w16cid:durableId="1822043620">
    <w:abstractNumId w:val="0"/>
  </w:num>
  <w:num w:numId="9" w16cid:durableId="4001044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0F0EC4"/>
    <w:rsid w:val="0014612A"/>
    <w:rsid w:val="001778CD"/>
    <w:rsid w:val="001A6959"/>
    <w:rsid w:val="00202953"/>
    <w:rsid w:val="00216D8B"/>
    <w:rsid w:val="00234B46"/>
    <w:rsid w:val="00244EB5"/>
    <w:rsid w:val="00294316"/>
    <w:rsid w:val="00296446"/>
    <w:rsid w:val="00340974"/>
    <w:rsid w:val="00372CC9"/>
    <w:rsid w:val="0038194C"/>
    <w:rsid w:val="003B2330"/>
    <w:rsid w:val="003B4DA8"/>
    <w:rsid w:val="003C2AB9"/>
    <w:rsid w:val="003D041A"/>
    <w:rsid w:val="003F7494"/>
    <w:rsid w:val="00426778"/>
    <w:rsid w:val="00446B02"/>
    <w:rsid w:val="00474B6D"/>
    <w:rsid w:val="0049211D"/>
    <w:rsid w:val="00495AD0"/>
    <w:rsid w:val="00497A37"/>
    <w:rsid w:val="004A0CBF"/>
    <w:rsid w:val="004B69A2"/>
    <w:rsid w:val="004E6D39"/>
    <w:rsid w:val="005C472C"/>
    <w:rsid w:val="005D251D"/>
    <w:rsid w:val="006168A8"/>
    <w:rsid w:val="006426A6"/>
    <w:rsid w:val="006B20AC"/>
    <w:rsid w:val="006B651D"/>
    <w:rsid w:val="006E396C"/>
    <w:rsid w:val="006E3C15"/>
    <w:rsid w:val="006E78DA"/>
    <w:rsid w:val="007349DE"/>
    <w:rsid w:val="00752D18"/>
    <w:rsid w:val="007A64A1"/>
    <w:rsid w:val="008145B9"/>
    <w:rsid w:val="00831CD8"/>
    <w:rsid w:val="0084510E"/>
    <w:rsid w:val="00857E2D"/>
    <w:rsid w:val="00870551"/>
    <w:rsid w:val="00880C71"/>
    <w:rsid w:val="008D11C2"/>
    <w:rsid w:val="00925EF9"/>
    <w:rsid w:val="00945C7A"/>
    <w:rsid w:val="0096118A"/>
    <w:rsid w:val="00965BC0"/>
    <w:rsid w:val="009A0A8D"/>
    <w:rsid w:val="009A576A"/>
    <w:rsid w:val="009C095D"/>
    <w:rsid w:val="009D3722"/>
    <w:rsid w:val="009D6F56"/>
    <w:rsid w:val="00A039E8"/>
    <w:rsid w:val="00A475ED"/>
    <w:rsid w:val="00A60D00"/>
    <w:rsid w:val="00A610D9"/>
    <w:rsid w:val="00A81833"/>
    <w:rsid w:val="00AD6B32"/>
    <w:rsid w:val="00AE667C"/>
    <w:rsid w:val="00BC18D3"/>
    <w:rsid w:val="00BE5DE9"/>
    <w:rsid w:val="00C76E89"/>
    <w:rsid w:val="00CB77DC"/>
    <w:rsid w:val="00CE297A"/>
    <w:rsid w:val="00D5347C"/>
    <w:rsid w:val="00D901E9"/>
    <w:rsid w:val="00D96B19"/>
    <w:rsid w:val="00DD12FE"/>
    <w:rsid w:val="00DE111D"/>
    <w:rsid w:val="00DF4C88"/>
    <w:rsid w:val="00E16430"/>
    <w:rsid w:val="00E3202E"/>
    <w:rsid w:val="00E34B8A"/>
    <w:rsid w:val="00E63766"/>
    <w:rsid w:val="00EC15CB"/>
    <w:rsid w:val="00ED086B"/>
    <w:rsid w:val="00F64EE4"/>
    <w:rsid w:val="00F74839"/>
    <w:rsid w:val="00F766EC"/>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4C2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4E6D39"/>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9081">
      <w:bodyDiv w:val="1"/>
      <w:marLeft w:val="0"/>
      <w:marRight w:val="0"/>
      <w:marTop w:val="0"/>
      <w:marBottom w:val="0"/>
      <w:divBdr>
        <w:top w:val="none" w:sz="0" w:space="0" w:color="auto"/>
        <w:left w:val="none" w:sz="0" w:space="0" w:color="auto"/>
        <w:bottom w:val="none" w:sz="0" w:space="0" w:color="auto"/>
        <w:right w:val="none" w:sz="0" w:space="0" w:color="auto"/>
      </w:divBdr>
    </w:div>
    <w:div w:id="128322207">
      <w:bodyDiv w:val="1"/>
      <w:marLeft w:val="0"/>
      <w:marRight w:val="0"/>
      <w:marTop w:val="0"/>
      <w:marBottom w:val="0"/>
      <w:divBdr>
        <w:top w:val="none" w:sz="0" w:space="0" w:color="auto"/>
        <w:left w:val="none" w:sz="0" w:space="0" w:color="auto"/>
        <w:bottom w:val="none" w:sz="0" w:space="0" w:color="auto"/>
        <w:right w:val="none" w:sz="0" w:space="0" w:color="auto"/>
      </w:divBdr>
    </w:div>
    <w:div w:id="163328352">
      <w:bodyDiv w:val="1"/>
      <w:marLeft w:val="0"/>
      <w:marRight w:val="0"/>
      <w:marTop w:val="0"/>
      <w:marBottom w:val="0"/>
      <w:divBdr>
        <w:top w:val="none" w:sz="0" w:space="0" w:color="auto"/>
        <w:left w:val="none" w:sz="0" w:space="0" w:color="auto"/>
        <w:bottom w:val="none" w:sz="0" w:space="0" w:color="auto"/>
        <w:right w:val="none" w:sz="0" w:space="0" w:color="auto"/>
      </w:divBdr>
    </w:div>
    <w:div w:id="335961668">
      <w:bodyDiv w:val="1"/>
      <w:marLeft w:val="0"/>
      <w:marRight w:val="0"/>
      <w:marTop w:val="0"/>
      <w:marBottom w:val="0"/>
      <w:divBdr>
        <w:top w:val="none" w:sz="0" w:space="0" w:color="auto"/>
        <w:left w:val="none" w:sz="0" w:space="0" w:color="auto"/>
        <w:bottom w:val="none" w:sz="0" w:space="0" w:color="auto"/>
        <w:right w:val="none" w:sz="0" w:space="0" w:color="auto"/>
      </w:divBdr>
    </w:div>
    <w:div w:id="444616114">
      <w:bodyDiv w:val="1"/>
      <w:marLeft w:val="0"/>
      <w:marRight w:val="0"/>
      <w:marTop w:val="0"/>
      <w:marBottom w:val="0"/>
      <w:divBdr>
        <w:top w:val="none" w:sz="0" w:space="0" w:color="auto"/>
        <w:left w:val="none" w:sz="0" w:space="0" w:color="auto"/>
        <w:bottom w:val="none" w:sz="0" w:space="0" w:color="auto"/>
        <w:right w:val="none" w:sz="0" w:space="0" w:color="auto"/>
      </w:divBdr>
    </w:div>
    <w:div w:id="989866207">
      <w:bodyDiv w:val="1"/>
      <w:marLeft w:val="0"/>
      <w:marRight w:val="0"/>
      <w:marTop w:val="0"/>
      <w:marBottom w:val="0"/>
      <w:divBdr>
        <w:top w:val="none" w:sz="0" w:space="0" w:color="auto"/>
        <w:left w:val="none" w:sz="0" w:space="0" w:color="auto"/>
        <w:bottom w:val="none" w:sz="0" w:space="0" w:color="auto"/>
        <w:right w:val="none" w:sz="0" w:space="0" w:color="auto"/>
      </w:divBdr>
    </w:div>
    <w:div w:id="1326857377">
      <w:bodyDiv w:val="1"/>
      <w:marLeft w:val="0"/>
      <w:marRight w:val="0"/>
      <w:marTop w:val="0"/>
      <w:marBottom w:val="0"/>
      <w:divBdr>
        <w:top w:val="none" w:sz="0" w:space="0" w:color="auto"/>
        <w:left w:val="none" w:sz="0" w:space="0" w:color="auto"/>
        <w:bottom w:val="none" w:sz="0" w:space="0" w:color="auto"/>
        <w:right w:val="none" w:sz="0" w:space="0" w:color="auto"/>
      </w:divBdr>
    </w:div>
    <w:div w:id="1836726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bin"/><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1015</Words>
  <Characters>5789</Characters>
  <Application>Microsoft Office Word</Application>
  <DocSecurity>0</DocSecurity>
  <Lines>48</Lines>
  <Paragraphs>13</Paragraphs>
  <ScaleCrop>false</ScaleCrop>
  <HeadingPairs>
    <vt:vector size="4" baseType="variant">
      <vt:variant>
        <vt:lpstr>Title</vt:lpstr>
      </vt:variant>
      <vt:variant>
        <vt:i4>1</vt:i4>
      </vt:variant>
      <vt:variant>
        <vt:lpstr>Headings</vt:lpstr>
      </vt:variant>
      <vt:variant>
        <vt:i4>16</vt:i4>
      </vt:variant>
    </vt:vector>
  </HeadingPairs>
  <TitlesOfParts>
    <vt:vector size="17" baseType="lpstr">
      <vt:lpstr/>
      <vt:lpstr/>
      <vt:lpstr>Maharaja Express</vt:lpstr>
      <vt:lpstr>    Introduction</vt:lpstr>
      <vt:lpstr>    Day 1: 	Arrive New Delhi 	</vt:lpstr>
      <vt:lpstr>        Day Itinerary</vt:lpstr>
      <vt:lpstr>        Activities</vt:lpstr>
      <vt:lpstr>        Overnight: The Imperial 	</vt:lpstr>
      <vt:lpstr>    Day 2: 	Maharajas' Express 	</vt:lpstr>
      <vt:lpstr>        Day Itinerary</vt:lpstr>
      <vt:lpstr>        Overnight: Maharajas' Express 	</vt:lpstr>
      <vt:lpstr>    Day 3: 	Maharajas' Express 	</vt:lpstr>
      <vt:lpstr>        Day Itinerary</vt:lpstr>
      <vt:lpstr>    Day 4: 	Maharajas' Express 	</vt:lpstr>
      <vt:lpstr>        Day Itinerary</vt:lpstr>
      <vt:lpstr>    Day 5: 	Maharaja’s Express – Delhi &amp; Depart Delhi 	</vt:lpstr>
      <vt:lpstr>        Day Itinerary</vt:lpstr>
    </vt:vector>
  </TitlesOfParts>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2022-10-14T08:26:00Z</dcterms:created>
  <dcterms:modified xsi:type="dcterms:W3CDTF">2025-07-01T07:13:00Z</dcterms:modified>
</cp:coreProperties>
</file>